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91030" w14:textId="4609502E" w:rsidR="00A31E27" w:rsidRDefault="00F5590B" w:rsidP="00527A04">
      <w:pPr>
        <w:pStyle w:val="Heading1"/>
        <w:ind w:left="0"/>
        <w:jc w:val="center"/>
        <w:rPr>
          <w:rFonts w:ascii="Apple Chancery" w:hAnsi="Apple Chancery"/>
          <w:sz w:val="40"/>
          <w:szCs w:val="40"/>
          <w:lang w:val="en-US"/>
        </w:rPr>
      </w:pPr>
      <w:r w:rsidRPr="009442AB">
        <w:rPr>
          <w:rFonts w:ascii="Apple Chancery" w:hAnsi="Apple Chancery"/>
          <w:sz w:val="40"/>
          <w:szCs w:val="40"/>
          <w:lang w:val="en-US"/>
        </w:rPr>
        <w:t>Jerusalem &amp; the Holy Land</w:t>
      </w:r>
    </w:p>
    <w:p w14:paraId="7B6017AA" w14:textId="437B1A04" w:rsidR="00F5590B" w:rsidRPr="00A31E27" w:rsidRDefault="009442AB" w:rsidP="00527A04">
      <w:pPr>
        <w:pStyle w:val="Heading1"/>
        <w:ind w:left="0"/>
        <w:jc w:val="center"/>
        <w:rPr>
          <w:color w:val="4F6228" w:themeColor="accent3" w:themeShade="80"/>
          <w:sz w:val="32"/>
          <w:szCs w:val="32"/>
          <w:lang w:val="en-US"/>
        </w:rPr>
      </w:pPr>
      <w:r w:rsidRPr="00A31E27">
        <w:rPr>
          <w:rFonts w:ascii="Apple Chancery" w:hAnsi="Apple Chancery"/>
          <w:color w:val="4F6228" w:themeColor="accent3" w:themeShade="80"/>
          <w:sz w:val="32"/>
          <w:szCs w:val="32"/>
          <w:lang w:val="en-US"/>
        </w:rPr>
        <w:t>(</w:t>
      </w:r>
      <w:r w:rsidR="008D62DA">
        <w:rPr>
          <w:rFonts w:ascii="Apple Chancery" w:hAnsi="Apple Chancery"/>
          <w:color w:val="4F6228" w:themeColor="accent3" w:themeShade="80"/>
          <w:sz w:val="32"/>
          <w:szCs w:val="32"/>
          <w:lang w:val="en-US"/>
        </w:rPr>
        <w:t>Oct 23—</w:t>
      </w:r>
      <w:r w:rsidR="00FE5F17">
        <w:rPr>
          <w:rFonts w:ascii="Apple Chancery" w:hAnsi="Apple Chancery"/>
          <w:color w:val="4F6228" w:themeColor="accent3" w:themeShade="80"/>
          <w:sz w:val="32"/>
          <w:szCs w:val="32"/>
          <w:lang w:val="en-US"/>
        </w:rPr>
        <w:t xml:space="preserve">Nov </w:t>
      </w:r>
      <w:r w:rsidR="008D62DA">
        <w:rPr>
          <w:rFonts w:ascii="Apple Chancery" w:hAnsi="Apple Chancery"/>
          <w:color w:val="4F6228" w:themeColor="accent3" w:themeShade="80"/>
          <w:sz w:val="32"/>
          <w:szCs w:val="32"/>
          <w:lang w:val="en-US"/>
        </w:rPr>
        <w:t xml:space="preserve">4, </w:t>
      </w:r>
      <w:r w:rsidR="00FE5F17">
        <w:rPr>
          <w:rFonts w:ascii="Apple Chancery" w:hAnsi="Apple Chancery"/>
          <w:color w:val="4F6228" w:themeColor="accent3" w:themeShade="80"/>
          <w:sz w:val="32"/>
          <w:szCs w:val="32"/>
          <w:lang w:val="en-US"/>
        </w:rPr>
        <w:t>2023</w:t>
      </w:r>
      <w:r w:rsidRPr="00A31E27">
        <w:rPr>
          <w:rFonts w:ascii="Apple Chancery" w:hAnsi="Apple Chancery"/>
          <w:color w:val="4F6228" w:themeColor="accent3" w:themeShade="80"/>
          <w:sz w:val="32"/>
          <w:szCs w:val="32"/>
          <w:lang w:val="en-US"/>
        </w:rPr>
        <w:t>)</w:t>
      </w:r>
    </w:p>
    <w:p w14:paraId="5F8BC7FF" w14:textId="69A1C021" w:rsidR="000C4E4B" w:rsidRPr="000C4E4B" w:rsidRDefault="000C4E4B" w:rsidP="00527A04">
      <w:pPr>
        <w:tabs>
          <w:tab w:val="clear" w:pos="567"/>
          <w:tab w:val="clear" w:pos="1134"/>
          <w:tab w:val="clear" w:pos="1701"/>
          <w:tab w:val="clear" w:pos="2268"/>
          <w:tab w:val="clear" w:pos="2835"/>
          <w:tab w:val="clear" w:pos="3402"/>
          <w:tab w:val="clear" w:pos="4536"/>
          <w:tab w:val="clear" w:pos="5670"/>
        </w:tabs>
        <w:ind w:firstLine="0"/>
        <w:jc w:val="center"/>
        <w:rPr>
          <w:lang w:eastAsia="it-IT"/>
        </w:rPr>
      </w:pPr>
      <w:r>
        <w:rPr>
          <w:lang w:eastAsia="it-IT"/>
        </w:rPr>
        <w:t xml:space="preserve">(itinerary draft, </w:t>
      </w:r>
      <w:r w:rsidR="001A520A">
        <w:rPr>
          <w:lang w:eastAsia="it-IT"/>
        </w:rPr>
        <w:t xml:space="preserve">as of </w:t>
      </w:r>
      <w:r w:rsidR="002F45BC">
        <w:rPr>
          <w:lang w:eastAsia="it-IT"/>
        </w:rPr>
        <w:fldChar w:fldCharType="begin"/>
      </w:r>
      <w:r w:rsidR="002F45BC">
        <w:rPr>
          <w:lang w:eastAsia="it-IT"/>
        </w:rPr>
        <w:instrText xml:space="preserve"> DATE \@ "d-MMM-yy" </w:instrText>
      </w:r>
      <w:r w:rsidR="002F45BC">
        <w:rPr>
          <w:lang w:eastAsia="it-IT"/>
        </w:rPr>
        <w:fldChar w:fldCharType="separate"/>
      </w:r>
      <w:r w:rsidR="002F45BC">
        <w:rPr>
          <w:noProof/>
          <w:lang w:eastAsia="it-IT"/>
        </w:rPr>
        <w:t>6-Jan-23</w:t>
      </w:r>
      <w:r w:rsidR="002F45BC">
        <w:rPr>
          <w:lang w:eastAsia="it-IT"/>
        </w:rPr>
        <w:fldChar w:fldCharType="end"/>
      </w:r>
      <w:r>
        <w:rPr>
          <w:lang w:eastAsia="it-IT"/>
        </w:rPr>
        <w:t>)</w:t>
      </w:r>
    </w:p>
    <w:p w14:paraId="26A79599" w14:textId="42261CC3" w:rsidR="0093573E" w:rsidRDefault="00A31E27" w:rsidP="00527A04">
      <w:pPr>
        <w:tabs>
          <w:tab w:val="clear" w:pos="567"/>
          <w:tab w:val="clear" w:pos="1134"/>
          <w:tab w:val="clear" w:pos="1701"/>
          <w:tab w:val="clear" w:pos="2268"/>
          <w:tab w:val="clear" w:pos="2835"/>
          <w:tab w:val="clear" w:pos="3402"/>
          <w:tab w:val="clear" w:pos="4536"/>
          <w:tab w:val="clear" w:pos="5670"/>
        </w:tabs>
        <w:jc w:val="right"/>
        <w:rPr>
          <w:rFonts w:ascii="Baskerville Old Face" w:hAnsi="Baskerville Old Face"/>
          <w:b/>
          <w:color w:val="003366"/>
        </w:rPr>
      </w:pPr>
      <w:r>
        <w:rPr>
          <w:rFonts w:ascii="Baskerville Old Face" w:hAnsi="Baskerville Old Face"/>
          <w:b/>
          <w:color w:val="003366"/>
        </w:rPr>
        <w:t xml:space="preserve">with </w:t>
      </w:r>
      <w:r w:rsidR="00F5590B" w:rsidRPr="004D0C8F">
        <w:rPr>
          <w:rFonts w:ascii="Baskerville Old Face" w:hAnsi="Baskerville Old Face"/>
          <w:b/>
          <w:color w:val="003366"/>
        </w:rPr>
        <w:t>Douglas Kenning</w:t>
      </w:r>
    </w:p>
    <w:p w14:paraId="3078C680" w14:textId="6084BA6D" w:rsidR="00F5590B" w:rsidRPr="004D0C8F" w:rsidRDefault="00A73A77" w:rsidP="00527A04">
      <w:pPr>
        <w:tabs>
          <w:tab w:val="clear" w:pos="567"/>
          <w:tab w:val="clear" w:pos="1134"/>
          <w:tab w:val="clear" w:pos="1701"/>
          <w:tab w:val="clear" w:pos="2268"/>
          <w:tab w:val="clear" w:pos="2835"/>
          <w:tab w:val="clear" w:pos="3402"/>
          <w:tab w:val="clear" w:pos="4536"/>
          <w:tab w:val="clear" w:pos="5670"/>
        </w:tabs>
        <w:jc w:val="right"/>
        <w:rPr>
          <w:rFonts w:ascii="Baskerville Old Face" w:hAnsi="Baskerville Old Face"/>
          <w:b/>
          <w:color w:val="003366"/>
        </w:rPr>
      </w:pPr>
      <w:r>
        <w:rPr>
          <w:rFonts w:ascii="Baskerville Old Face" w:hAnsi="Baskerville Old Face"/>
          <w:b/>
          <w:color w:val="003366"/>
        </w:rPr>
        <w:t>&amp;</w:t>
      </w:r>
      <w:r w:rsidR="0093573E">
        <w:rPr>
          <w:rFonts w:ascii="Baskerville Old Face" w:hAnsi="Baskerville Old Face"/>
          <w:b/>
          <w:color w:val="003366"/>
        </w:rPr>
        <w:t xml:space="preserve"> Mimi Oppenheimer</w:t>
      </w:r>
      <w:r w:rsidR="00F5590B" w:rsidRPr="004D0C8F">
        <w:rPr>
          <w:rFonts w:ascii="Baskerville Old Face" w:hAnsi="Baskerville Old Face"/>
          <w:b/>
          <w:color w:val="003366"/>
        </w:rPr>
        <w:t xml:space="preserve"> </w:t>
      </w:r>
    </w:p>
    <w:p w14:paraId="1DAFF10E" w14:textId="6E55C196" w:rsidR="00F5590B" w:rsidRDefault="000C4E4B" w:rsidP="00527A04">
      <w:pPr>
        <w:tabs>
          <w:tab w:val="clear" w:pos="567"/>
          <w:tab w:val="clear" w:pos="1134"/>
          <w:tab w:val="clear" w:pos="1701"/>
          <w:tab w:val="clear" w:pos="2268"/>
          <w:tab w:val="clear" w:pos="2835"/>
          <w:tab w:val="clear" w:pos="3402"/>
          <w:tab w:val="clear" w:pos="4536"/>
          <w:tab w:val="clear" w:pos="5670"/>
        </w:tabs>
        <w:ind w:firstLine="0"/>
      </w:pPr>
      <w:r w:rsidRPr="009442AB">
        <w:rPr>
          <w:noProof/>
          <w:sz w:val="40"/>
          <w:szCs w:val="40"/>
        </w:rPr>
        <w:drawing>
          <wp:anchor distT="0" distB="0" distL="114300" distR="114300" simplePos="0" relativeHeight="251657728" behindDoc="0" locked="0" layoutInCell="1" allowOverlap="1" wp14:anchorId="7834FD62" wp14:editId="1A4DBBB7">
            <wp:simplePos x="0" y="0"/>
            <wp:positionH relativeFrom="column">
              <wp:posOffset>-212090</wp:posOffset>
            </wp:positionH>
            <wp:positionV relativeFrom="paragraph">
              <wp:posOffset>72390</wp:posOffset>
            </wp:positionV>
            <wp:extent cx="2432050" cy="1828800"/>
            <wp:effectExtent l="0" t="0" r="6350" b="0"/>
            <wp:wrapSquare wrapText="bothSides"/>
            <wp:docPr id="2" name="Picture 2" descr="Old City by night, 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d City by night, M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2050"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BF67BA" w14:textId="3B7A562C" w:rsidR="00F5590B" w:rsidRPr="004D0C8F" w:rsidRDefault="000A6DB8" w:rsidP="00527A04">
      <w:pPr>
        <w:tabs>
          <w:tab w:val="clear" w:pos="567"/>
          <w:tab w:val="clear" w:pos="1134"/>
          <w:tab w:val="clear" w:pos="1701"/>
          <w:tab w:val="clear" w:pos="2268"/>
          <w:tab w:val="clear" w:pos="2835"/>
          <w:tab w:val="clear" w:pos="3402"/>
          <w:tab w:val="clear" w:pos="4536"/>
          <w:tab w:val="clear" w:pos="5670"/>
        </w:tabs>
        <w:ind w:left="-284" w:firstLine="0"/>
        <w:jc w:val="left"/>
      </w:pPr>
      <w:r>
        <w:rPr>
          <w:i/>
        </w:rPr>
        <w:t>Jerusalem is the center of the</w:t>
      </w:r>
      <w:r w:rsidR="00F5590B">
        <w:rPr>
          <w:i/>
        </w:rPr>
        <w:t xml:space="preserve"> world</w:t>
      </w:r>
      <w:r>
        <w:rPr>
          <w:i/>
        </w:rPr>
        <w:t xml:space="preserve"> on medieval maps</w:t>
      </w:r>
      <w:r w:rsidR="00F5590B">
        <w:rPr>
          <w:i/>
        </w:rPr>
        <w:t xml:space="preserve">, the </w:t>
      </w:r>
      <w:r>
        <w:rPr>
          <w:i/>
        </w:rPr>
        <w:t>epicenter of Western spirituality, for three millennia a cauldron of ferocious passions</w:t>
      </w:r>
      <w:r w:rsidR="00F5590B">
        <w:rPr>
          <w:i/>
        </w:rPr>
        <w:t xml:space="preserve">, </w:t>
      </w:r>
      <w:r>
        <w:rPr>
          <w:i/>
        </w:rPr>
        <w:t xml:space="preserve">and </w:t>
      </w:r>
      <w:r w:rsidR="00F5590B">
        <w:rPr>
          <w:i/>
        </w:rPr>
        <w:t>the place most sacred to God Himself</w:t>
      </w:r>
      <w:r>
        <w:rPr>
          <w:i/>
        </w:rPr>
        <w:t xml:space="preserve"> for a third of humanity</w:t>
      </w:r>
      <w:r w:rsidR="00F5590B">
        <w:rPr>
          <w:i/>
        </w:rPr>
        <w:t>. Let us go there ourselves to seek the seekers, the</w:t>
      </w:r>
      <w:r>
        <w:rPr>
          <w:i/>
        </w:rPr>
        <w:t xml:space="preserve"> timeless city eternally in the thrall of a past that is continually present, a city more</w:t>
      </w:r>
      <w:r w:rsidR="00F5590B">
        <w:rPr>
          <w:i/>
        </w:rPr>
        <w:t xml:space="preserve"> </w:t>
      </w:r>
      <w:r w:rsidR="009E5CC0">
        <w:rPr>
          <w:i/>
        </w:rPr>
        <w:t>fraught</w:t>
      </w:r>
      <w:r w:rsidR="00F5590B">
        <w:rPr>
          <w:i/>
        </w:rPr>
        <w:t xml:space="preserve"> with human fear</w:t>
      </w:r>
      <w:r w:rsidR="009E5CC0">
        <w:rPr>
          <w:i/>
        </w:rPr>
        <w:t xml:space="preserve">s and </w:t>
      </w:r>
      <w:r>
        <w:rPr>
          <w:i/>
        </w:rPr>
        <w:t xml:space="preserve">human </w:t>
      </w:r>
      <w:r w:rsidR="009E5CC0">
        <w:rPr>
          <w:i/>
        </w:rPr>
        <w:t>certainties</w:t>
      </w:r>
      <w:r w:rsidR="00F5590B">
        <w:rPr>
          <w:i/>
        </w:rPr>
        <w:t xml:space="preserve"> than any spot on earth.</w:t>
      </w:r>
    </w:p>
    <w:p w14:paraId="26FB028B" w14:textId="77777777" w:rsidR="00F5590B" w:rsidRDefault="00F5590B" w:rsidP="00527A04">
      <w:pPr>
        <w:tabs>
          <w:tab w:val="clear" w:pos="567"/>
          <w:tab w:val="clear" w:pos="1134"/>
          <w:tab w:val="clear" w:pos="1701"/>
          <w:tab w:val="clear" w:pos="2268"/>
          <w:tab w:val="clear" w:pos="2835"/>
          <w:tab w:val="clear" w:pos="3402"/>
          <w:tab w:val="clear" w:pos="4536"/>
          <w:tab w:val="clear" w:pos="5670"/>
        </w:tabs>
        <w:ind w:left="-284" w:firstLine="0"/>
        <w:jc w:val="left"/>
      </w:pPr>
    </w:p>
    <w:p w14:paraId="0A3B7185" w14:textId="06E01D53" w:rsidR="00FE5F17" w:rsidRDefault="00F5590B" w:rsidP="00527A04">
      <w:pPr>
        <w:tabs>
          <w:tab w:val="clear" w:pos="567"/>
          <w:tab w:val="clear" w:pos="1134"/>
          <w:tab w:val="clear" w:pos="1701"/>
          <w:tab w:val="clear" w:pos="2268"/>
          <w:tab w:val="clear" w:pos="2835"/>
          <w:tab w:val="clear" w:pos="3402"/>
          <w:tab w:val="clear" w:pos="4536"/>
          <w:tab w:val="clear" w:pos="5670"/>
        </w:tabs>
        <w:ind w:left="-284" w:firstLine="0"/>
        <w:jc w:val="left"/>
      </w:pPr>
      <w:r>
        <w:t xml:space="preserve">[NB: </w:t>
      </w:r>
      <w:r w:rsidRPr="00666E75">
        <w:rPr>
          <w:i/>
        </w:rPr>
        <w:t>this itinerary is an approximation, the timings of some activities will change or be on different days than here listed</w:t>
      </w:r>
      <w:r>
        <w:t>.]</w:t>
      </w:r>
    </w:p>
    <w:p w14:paraId="07C81623" w14:textId="77777777" w:rsidR="00FE5F17" w:rsidRPr="00F90E17" w:rsidRDefault="00FE5F17" w:rsidP="00527A04">
      <w:pPr>
        <w:tabs>
          <w:tab w:val="clear" w:pos="567"/>
          <w:tab w:val="clear" w:pos="1134"/>
          <w:tab w:val="clear" w:pos="1701"/>
          <w:tab w:val="clear" w:pos="2268"/>
          <w:tab w:val="clear" w:pos="2835"/>
          <w:tab w:val="clear" w:pos="3402"/>
          <w:tab w:val="clear" w:pos="4536"/>
          <w:tab w:val="clear" w:pos="5670"/>
        </w:tabs>
        <w:ind w:left="567" w:hanging="851"/>
        <w:jc w:val="left"/>
      </w:pPr>
    </w:p>
    <w:p w14:paraId="6CC6D64C" w14:textId="0A936D93" w:rsidR="00F5590B" w:rsidRPr="00F90E17" w:rsidRDefault="00DA2BA8" w:rsidP="00527A04">
      <w:pPr>
        <w:tabs>
          <w:tab w:val="clear" w:pos="567"/>
          <w:tab w:val="clear" w:pos="1134"/>
          <w:tab w:val="clear" w:pos="1701"/>
          <w:tab w:val="clear" w:pos="2268"/>
          <w:tab w:val="clear" w:pos="2835"/>
          <w:tab w:val="clear" w:pos="3402"/>
          <w:tab w:val="clear" w:pos="4536"/>
          <w:tab w:val="clear" w:pos="5670"/>
        </w:tabs>
        <w:ind w:left="567" w:hanging="851"/>
        <w:jc w:val="left"/>
      </w:pPr>
      <w:r>
        <w:t>Day 1</w:t>
      </w:r>
      <w:r w:rsidR="00E839E2">
        <w:t xml:space="preserve"> (Mon. </w:t>
      </w:r>
      <w:r w:rsidR="00220FAC">
        <w:t>Oct</w:t>
      </w:r>
      <w:r w:rsidR="00E839E2">
        <w:t xml:space="preserve"> </w:t>
      </w:r>
      <w:r w:rsidR="00220FAC">
        <w:t>23</w:t>
      </w:r>
      <w:r w:rsidR="00E839E2">
        <w:t>)</w:t>
      </w:r>
      <w:r w:rsidR="00F5590B" w:rsidRPr="00F90E17">
        <w:t xml:space="preserve">. </w:t>
      </w:r>
      <w:r w:rsidR="00F5590B" w:rsidRPr="00B6287F">
        <w:rPr>
          <w:b/>
        </w:rPr>
        <w:t>Arrive</w:t>
      </w:r>
      <w:r w:rsidR="00ED6962">
        <w:t xml:space="preserve"> at Ben Gurion Airport</w:t>
      </w:r>
      <w:r w:rsidR="004D479E">
        <w:t xml:space="preserve"> (a.k.a. Tel Aviv or Lod)</w:t>
      </w:r>
      <w:r w:rsidR="008C45C2">
        <w:t>--we’ll meet</w:t>
      </w:r>
      <w:r w:rsidR="00E65A8D">
        <w:t xml:space="preserve"> those arrivi</w:t>
      </w:r>
      <w:r w:rsidR="008C45C2">
        <w:t xml:space="preserve">ng within the arrival window—and </w:t>
      </w:r>
      <w:r w:rsidR="00E65A8D">
        <w:t>go</w:t>
      </w:r>
      <w:r w:rsidR="00ED6962">
        <w:t xml:space="preserve"> up</w:t>
      </w:r>
      <w:r w:rsidR="00F5590B" w:rsidRPr="00F90E17">
        <w:t xml:space="preserve"> to Jeru</w:t>
      </w:r>
      <w:r w:rsidR="009E5CC0" w:rsidRPr="00F90E17">
        <w:t>salem and check-in at the hotel</w:t>
      </w:r>
      <w:r w:rsidR="00F5590B" w:rsidRPr="00F90E17">
        <w:t xml:space="preserve">. After a chance to clean up, </w:t>
      </w:r>
      <w:r w:rsidR="00E65A8D">
        <w:t>we’ll</w:t>
      </w:r>
      <w:r w:rsidR="00F5590B" w:rsidRPr="00F90E17">
        <w:t xml:space="preserve"> meet in lobby and discuss the tour</w:t>
      </w:r>
      <w:r w:rsidR="00ED6962">
        <w:t xml:space="preserve">. </w:t>
      </w:r>
      <w:r w:rsidR="00666B66">
        <w:t xml:space="preserve">Possible panoramic overlook of the city, depending on when everyone arrives. </w:t>
      </w:r>
      <w:r w:rsidR="00F5590B" w:rsidRPr="00F90E17">
        <w:t>Welcome Dinner</w:t>
      </w:r>
      <w:r w:rsidR="00EC3622">
        <w:t xml:space="preserve"> at </w:t>
      </w:r>
      <w:r w:rsidR="004B66EB">
        <w:t>a favorite local restaurant</w:t>
      </w:r>
      <w:r w:rsidR="00EC3622">
        <w:t xml:space="preserve"> </w:t>
      </w:r>
      <w:r w:rsidR="004B66EB" w:rsidRPr="00F90E17">
        <w:rPr>
          <w:i/>
        </w:rPr>
        <w:t>(</w:t>
      </w:r>
      <w:r w:rsidR="004B66EB" w:rsidRPr="008E042A">
        <w:rPr>
          <w:i/>
        </w:rPr>
        <w:t>Olive &amp; Fish</w:t>
      </w:r>
      <w:r w:rsidR="004B66EB">
        <w:rPr>
          <w:i/>
        </w:rPr>
        <w:t xml:space="preserve">, </w:t>
      </w:r>
      <w:r w:rsidR="004B66EB" w:rsidRPr="00F90E17">
        <w:rPr>
          <w:i/>
        </w:rPr>
        <w:t>incl</w:t>
      </w:r>
      <w:r w:rsidR="004B66EB">
        <w:rPr>
          <w:i/>
        </w:rPr>
        <w:t>.</w:t>
      </w:r>
      <w:r w:rsidR="004B66EB" w:rsidRPr="00F90E17">
        <w:rPr>
          <w:i/>
        </w:rPr>
        <w:t>)</w:t>
      </w:r>
      <w:r w:rsidR="00EC3622">
        <w:t xml:space="preserve"> and o</w:t>
      </w:r>
      <w:r w:rsidR="00F5590B" w:rsidRPr="00F90E17">
        <w:t xml:space="preserve">vernight in Jerusalem </w:t>
      </w:r>
      <w:r w:rsidR="005D10D9">
        <w:t>(</w:t>
      </w:r>
      <w:r w:rsidR="006D2FC8">
        <w:t>Three Arches</w:t>
      </w:r>
      <w:r w:rsidR="0043593C">
        <w:t xml:space="preserve"> Hotel, </w:t>
      </w:r>
      <w:r w:rsidR="006D2FC8">
        <w:t>a Jerusalem institution</w:t>
      </w:r>
      <w:r w:rsidR="005D10D9">
        <w:t>)</w:t>
      </w:r>
      <w:r w:rsidR="00A93991">
        <w:t>.</w:t>
      </w:r>
    </w:p>
    <w:p w14:paraId="23180112" w14:textId="77777777" w:rsidR="00F5590B" w:rsidRPr="00F90E17" w:rsidRDefault="00F5590B" w:rsidP="00527A04">
      <w:pPr>
        <w:tabs>
          <w:tab w:val="clear" w:pos="567"/>
          <w:tab w:val="clear" w:pos="1134"/>
          <w:tab w:val="clear" w:pos="1701"/>
          <w:tab w:val="clear" w:pos="2268"/>
          <w:tab w:val="clear" w:pos="2835"/>
          <w:tab w:val="clear" w:pos="3402"/>
          <w:tab w:val="clear" w:pos="4536"/>
          <w:tab w:val="clear" w:pos="5670"/>
        </w:tabs>
        <w:ind w:left="567" w:hanging="851"/>
        <w:jc w:val="left"/>
      </w:pPr>
    </w:p>
    <w:p w14:paraId="6AEDD2E6" w14:textId="11E4086F" w:rsidR="00F5590B" w:rsidRPr="00F90E17" w:rsidRDefault="00DA2BA8" w:rsidP="00527A04">
      <w:pPr>
        <w:tabs>
          <w:tab w:val="clear" w:pos="567"/>
          <w:tab w:val="clear" w:pos="1134"/>
          <w:tab w:val="clear" w:pos="1701"/>
          <w:tab w:val="clear" w:pos="2268"/>
          <w:tab w:val="clear" w:pos="2835"/>
          <w:tab w:val="clear" w:pos="3402"/>
          <w:tab w:val="clear" w:pos="4536"/>
          <w:tab w:val="clear" w:pos="5670"/>
        </w:tabs>
        <w:ind w:left="567" w:hanging="851"/>
        <w:jc w:val="left"/>
      </w:pPr>
      <w:r>
        <w:t>Day 2</w:t>
      </w:r>
      <w:r w:rsidR="00E839E2">
        <w:t xml:space="preserve"> (Tue. </w:t>
      </w:r>
      <w:r w:rsidR="00220FAC">
        <w:t>Oct</w:t>
      </w:r>
      <w:r w:rsidR="00E839E2">
        <w:t xml:space="preserve"> </w:t>
      </w:r>
      <w:r w:rsidR="00220FAC">
        <w:t>24</w:t>
      </w:r>
      <w:r w:rsidR="00E839E2">
        <w:t>)</w:t>
      </w:r>
      <w:r w:rsidR="00F5590B" w:rsidRPr="00F90E17">
        <w:t xml:space="preserve">. </w:t>
      </w:r>
      <w:r w:rsidR="001C3F6F" w:rsidRPr="001C3F6F">
        <w:rPr>
          <w:b/>
        </w:rPr>
        <w:t>Jerusalem of t</w:t>
      </w:r>
      <w:r w:rsidR="00F5590B" w:rsidRPr="001C3F6F">
        <w:rPr>
          <w:b/>
        </w:rPr>
        <w:t>he First &amp; Second Temple Periods</w:t>
      </w:r>
      <w:r w:rsidR="00F5590B" w:rsidRPr="00F90E17">
        <w:t xml:space="preserve">. </w:t>
      </w:r>
      <w:r w:rsidR="00870846">
        <w:t>0830</w:t>
      </w:r>
      <w:r w:rsidR="00D76922">
        <w:t xml:space="preserve"> departure</w:t>
      </w:r>
      <w:r w:rsidR="00870846">
        <w:t xml:space="preserve">. </w:t>
      </w:r>
      <w:r w:rsidR="00F5590B" w:rsidRPr="00F90E17">
        <w:t>We start with an orientation on the Old City and its history</w:t>
      </w:r>
      <w:r w:rsidR="00EC3622">
        <w:t xml:space="preserve"> beginning with the</w:t>
      </w:r>
      <w:r w:rsidR="00F5590B" w:rsidRPr="00F90E17">
        <w:t xml:space="preserve"> City of David, the walled Jebusite city captured by Ki</w:t>
      </w:r>
      <w:r w:rsidR="004D0C8F" w:rsidRPr="00F90E17">
        <w:t>ng David ca.</w:t>
      </w:r>
      <w:r w:rsidR="00F5590B" w:rsidRPr="00F90E17">
        <w:t xml:space="preserve"> 1004 BCE and made the capital of his kingdom. From here, </w:t>
      </w:r>
      <w:r w:rsidR="00E65A8D">
        <w:t>we’ll</w:t>
      </w:r>
      <w:r w:rsidR="00F5590B" w:rsidRPr="00F90E17">
        <w:t xml:space="preserve"> </w:t>
      </w:r>
      <w:r w:rsidR="00626CFC">
        <w:t xml:space="preserve">visit the </w:t>
      </w:r>
      <w:r w:rsidR="00F5590B" w:rsidRPr="00F90E17">
        <w:t xml:space="preserve">Jewish Quarter, </w:t>
      </w:r>
      <w:r w:rsidR="00ED6962">
        <w:t xml:space="preserve">where </w:t>
      </w:r>
      <w:r w:rsidR="00E65A8D">
        <w:t>we’ll</w:t>
      </w:r>
      <w:r w:rsidR="00ED6962">
        <w:t xml:space="preserve"> lunch</w:t>
      </w:r>
      <w:r w:rsidR="00626CFC">
        <w:t xml:space="preserve"> </w:t>
      </w:r>
      <w:r w:rsidR="00E44CC2" w:rsidRPr="00F90E17">
        <w:t>(</w:t>
      </w:r>
      <w:r w:rsidR="00E44CC2" w:rsidRPr="00F90E17">
        <w:rPr>
          <w:i/>
        </w:rPr>
        <w:t>not incl</w:t>
      </w:r>
      <w:r w:rsidR="00E44CC2" w:rsidRPr="00F90E17">
        <w:t>.)</w:t>
      </w:r>
      <w:r w:rsidR="00E44CC2">
        <w:t xml:space="preserve"> </w:t>
      </w:r>
      <w:r w:rsidR="00626CFC">
        <w:t>while visiting</w:t>
      </w:r>
      <w:r w:rsidR="00F5590B" w:rsidRPr="00F90E17">
        <w:t xml:space="preserve"> the Cardo, the Herodian Quarter excavations</w:t>
      </w:r>
      <w:r w:rsidR="00216FB0">
        <w:t xml:space="preserve">, </w:t>
      </w:r>
      <w:r w:rsidR="00F5590B" w:rsidRPr="00F90E17">
        <w:t>the Sephardic Synagogues</w:t>
      </w:r>
      <w:r w:rsidR="00216FB0">
        <w:t>, and the Burnt House</w:t>
      </w:r>
      <w:r w:rsidR="00F5590B" w:rsidRPr="00F90E17">
        <w:t xml:space="preserve">. Finally, </w:t>
      </w:r>
      <w:r w:rsidR="00E65A8D">
        <w:t>we’ll</w:t>
      </w:r>
      <w:r w:rsidR="00626CFC">
        <w:t xml:space="preserve"> go down to the Western</w:t>
      </w:r>
      <w:r w:rsidR="00F5590B" w:rsidRPr="00F90E17">
        <w:t xml:space="preserve"> Wall</w:t>
      </w:r>
      <w:r w:rsidR="00626CFC">
        <w:t xml:space="preserve"> (</w:t>
      </w:r>
      <w:r w:rsidR="00626CFC" w:rsidRPr="000B54F8">
        <w:rPr>
          <w:i/>
        </w:rPr>
        <w:t>Kotel</w:t>
      </w:r>
      <w:r w:rsidR="00626CFC">
        <w:t>)</w:t>
      </w:r>
      <w:r w:rsidR="00A25A26">
        <w:t xml:space="preserve"> and the </w:t>
      </w:r>
      <w:r w:rsidR="008512A0">
        <w:t xml:space="preserve">newly opened </w:t>
      </w:r>
      <w:r w:rsidR="00A25A26">
        <w:t xml:space="preserve">Western </w:t>
      </w:r>
      <w:r w:rsidR="008512A0">
        <w:t>Wall Tunnel</w:t>
      </w:r>
      <w:r w:rsidR="00F5590B" w:rsidRPr="00F90E17">
        <w:t xml:space="preserve">. Dinner </w:t>
      </w:r>
      <w:r w:rsidR="004B66EB">
        <w:t>on your own (we’ll have recommendations)</w:t>
      </w:r>
      <w:r w:rsidR="00F5590B" w:rsidRPr="00F90E17">
        <w:t xml:space="preserve"> and overnight in Jerusalem </w:t>
      </w:r>
      <w:r w:rsidR="005D10D9">
        <w:t>(</w:t>
      </w:r>
      <w:r w:rsidR="006D2FC8">
        <w:t>Three Arches</w:t>
      </w:r>
      <w:r w:rsidR="0043593C">
        <w:t xml:space="preserve"> Hotel</w:t>
      </w:r>
      <w:r w:rsidR="005D10D9">
        <w:t>)</w:t>
      </w:r>
      <w:r w:rsidR="00F5590B" w:rsidRPr="00F90E17">
        <w:t>.</w:t>
      </w:r>
    </w:p>
    <w:p w14:paraId="40C0A6B5" w14:textId="77777777" w:rsidR="00F5590B" w:rsidRPr="00F90E17" w:rsidRDefault="00F5590B" w:rsidP="00527A04">
      <w:pPr>
        <w:tabs>
          <w:tab w:val="clear" w:pos="567"/>
          <w:tab w:val="clear" w:pos="1134"/>
          <w:tab w:val="clear" w:pos="1701"/>
          <w:tab w:val="clear" w:pos="2268"/>
          <w:tab w:val="clear" w:pos="2835"/>
          <w:tab w:val="clear" w:pos="3402"/>
          <w:tab w:val="clear" w:pos="4536"/>
          <w:tab w:val="clear" w:pos="5670"/>
        </w:tabs>
        <w:ind w:left="567" w:hanging="851"/>
        <w:jc w:val="left"/>
      </w:pPr>
    </w:p>
    <w:p w14:paraId="73B2CD8F" w14:textId="4A0E84B7" w:rsidR="00370862" w:rsidRPr="00F90E17" w:rsidRDefault="00DA2BA8" w:rsidP="00527A04">
      <w:pPr>
        <w:tabs>
          <w:tab w:val="clear" w:pos="567"/>
          <w:tab w:val="clear" w:pos="1134"/>
          <w:tab w:val="clear" w:pos="1701"/>
          <w:tab w:val="clear" w:pos="2268"/>
          <w:tab w:val="clear" w:pos="2835"/>
          <w:tab w:val="clear" w:pos="3402"/>
          <w:tab w:val="clear" w:pos="4536"/>
          <w:tab w:val="clear" w:pos="5670"/>
        </w:tabs>
        <w:ind w:left="567" w:hanging="851"/>
        <w:jc w:val="left"/>
      </w:pPr>
      <w:r>
        <w:t>Day 3</w:t>
      </w:r>
      <w:r w:rsidR="00E839E2">
        <w:t xml:space="preserve"> (Wed. </w:t>
      </w:r>
      <w:r w:rsidR="00220FAC">
        <w:t>Oct</w:t>
      </w:r>
      <w:r w:rsidR="00E839E2">
        <w:t xml:space="preserve"> </w:t>
      </w:r>
      <w:r w:rsidR="00220FAC">
        <w:t>25</w:t>
      </w:r>
      <w:r w:rsidR="00E839E2">
        <w:t>)</w:t>
      </w:r>
      <w:r w:rsidR="00CF5661" w:rsidRPr="00F90E17">
        <w:t xml:space="preserve">. </w:t>
      </w:r>
      <w:r w:rsidR="00370862">
        <w:rPr>
          <w:b/>
        </w:rPr>
        <w:t>Roman and Christian Jerusalem</w:t>
      </w:r>
      <w:r w:rsidR="00370862">
        <w:t xml:space="preserve"> (part 1)</w:t>
      </w:r>
      <w:r w:rsidR="00370862" w:rsidRPr="00F90E17">
        <w:t xml:space="preserve">. </w:t>
      </w:r>
      <w:r w:rsidR="00870846">
        <w:t xml:space="preserve">0830. </w:t>
      </w:r>
      <w:r w:rsidR="00E65A8D">
        <w:t>We’ll</w:t>
      </w:r>
      <w:r w:rsidR="00370862" w:rsidRPr="00F90E17">
        <w:t xml:space="preserve"> </w:t>
      </w:r>
      <w:r w:rsidR="00370862">
        <w:t>drive up to the Mount of Olives, descending to visit</w:t>
      </w:r>
      <w:r w:rsidR="00370862" w:rsidRPr="00F90E17">
        <w:t xml:space="preserve"> sites of the Ascension, Church of Paternoster, </w:t>
      </w:r>
      <w:r w:rsidR="00332724">
        <w:t xml:space="preserve">Tomb of David </w:t>
      </w:r>
      <w:r w:rsidR="00E07D59" w:rsidRPr="00E07D59">
        <w:rPr>
          <w:sz w:val="16"/>
          <w:szCs w:val="16"/>
        </w:rPr>
        <w:t>[CLOSED ON SATURDAY]</w:t>
      </w:r>
      <w:r w:rsidR="00332724">
        <w:t xml:space="preserve">, </w:t>
      </w:r>
      <w:r w:rsidR="00370862" w:rsidRPr="00F90E17">
        <w:t>Tombs o</w:t>
      </w:r>
      <w:r w:rsidR="00370862">
        <w:t xml:space="preserve">f the Prophets, the </w:t>
      </w:r>
      <w:proofErr w:type="spellStart"/>
      <w:r w:rsidR="00370862">
        <w:t>Dominius</w:t>
      </w:r>
      <w:proofErr w:type="spellEnd"/>
      <w:r w:rsidR="00370862">
        <w:t xml:space="preserve"> </w:t>
      </w:r>
      <w:proofErr w:type="spellStart"/>
      <w:r w:rsidR="00370862">
        <w:t>Fle</w:t>
      </w:r>
      <w:r w:rsidR="00370862" w:rsidRPr="00F90E17">
        <w:t>vit</w:t>
      </w:r>
      <w:proofErr w:type="spellEnd"/>
      <w:r w:rsidR="00370862" w:rsidRPr="00F90E17">
        <w:t xml:space="preserve">, Garden of Gethsemane, and the Tomb of Mary. </w:t>
      </w:r>
      <w:r w:rsidR="00370862">
        <w:t xml:space="preserve">We’ll </w:t>
      </w:r>
      <w:r w:rsidR="00001F84">
        <w:t>ascend</w:t>
      </w:r>
      <w:r w:rsidR="00370862">
        <w:t xml:space="preserve"> to l</w:t>
      </w:r>
      <w:r w:rsidR="004B66EB">
        <w:t>unch in</w:t>
      </w:r>
      <w:r w:rsidR="00370862">
        <w:t xml:space="preserve"> the </w:t>
      </w:r>
      <w:r w:rsidR="00370862" w:rsidRPr="00F90E17">
        <w:t>Old City (</w:t>
      </w:r>
      <w:r w:rsidR="00370862" w:rsidRPr="00B2594B">
        <w:rPr>
          <w:i/>
        </w:rPr>
        <w:t>not incl</w:t>
      </w:r>
      <w:r w:rsidR="00370862" w:rsidRPr="00F90E17">
        <w:t>.)</w:t>
      </w:r>
      <w:r w:rsidR="00370862">
        <w:t>.</w:t>
      </w:r>
      <w:r w:rsidR="00EC3622">
        <w:t xml:space="preserve"> </w:t>
      </w:r>
      <w:r w:rsidR="00370862">
        <w:t xml:space="preserve">In the afternoon, we’ll visit </w:t>
      </w:r>
      <w:r w:rsidR="00E44CC2">
        <w:t xml:space="preserve">the Armenian Quarter, including </w:t>
      </w:r>
      <w:r w:rsidR="00E44CC2" w:rsidRPr="00F90E17">
        <w:t>Mt. Zion, wi</w:t>
      </w:r>
      <w:r w:rsidR="00E44CC2">
        <w:t xml:space="preserve">th Church of the Dormition, Crusader chapel above a possible </w:t>
      </w:r>
      <w:r w:rsidR="00E44CC2" w:rsidRPr="00F90E17">
        <w:t>site of the Last Supper</w:t>
      </w:r>
      <w:r w:rsidR="00E44CC2">
        <w:t xml:space="preserve">, </w:t>
      </w:r>
      <w:r w:rsidR="00370862">
        <w:t xml:space="preserve">and </w:t>
      </w:r>
      <w:r w:rsidR="00E44CC2">
        <w:t xml:space="preserve">attend a service at </w:t>
      </w:r>
      <w:r w:rsidR="00370862">
        <w:t>the evocative orthodox Cathe</w:t>
      </w:r>
      <w:r w:rsidR="00E44CC2">
        <w:t>dral Church of St. James (1500).</w:t>
      </w:r>
      <w:r w:rsidR="004B66EB">
        <w:t xml:space="preserve"> We’ll finish the day with </w:t>
      </w:r>
      <w:r w:rsidR="004B66EB" w:rsidRPr="00F90E17">
        <w:t xml:space="preserve">the Syrian Church of St. Mark, another possible site of the Last Supper and the gathering of the disciples after the Crucifixion. </w:t>
      </w:r>
      <w:r w:rsidR="00370862" w:rsidRPr="00F90E17">
        <w:t>Dinner</w:t>
      </w:r>
      <w:r w:rsidR="00370862">
        <w:t xml:space="preserve"> (on your own) </w:t>
      </w:r>
      <w:r w:rsidR="00370862" w:rsidRPr="00F90E17">
        <w:t xml:space="preserve">and overnight in Jerusalem </w:t>
      </w:r>
      <w:r w:rsidR="00370862">
        <w:t>(</w:t>
      </w:r>
      <w:r w:rsidR="006D2FC8">
        <w:t>Three Arches</w:t>
      </w:r>
      <w:r w:rsidR="0043593C">
        <w:t xml:space="preserve"> Hotel</w:t>
      </w:r>
      <w:r w:rsidR="00370862">
        <w:t>)</w:t>
      </w:r>
      <w:r w:rsidR="00370862" w:rsidRPr="00F90E17">
        <w:t>.</w:t>
      </w:r>
    </w:p>
    <w:p w14:paraId="237D3E14" w14:textId="7340658D" w:rsidR="00CF5661" w:rsidRPr="00F90E17" w:rsidRDefault="00CF5661" w:rsidP="00527A04">
      <w:pPr>
        <w:tabs>
          <w:tab w:val="clear" w:pos="567"/>
          <w:tab w:val="clear" w:pos="1134"/>
          <w:tab w:val="clear" w:pos="1701"/>
          <w:tab w:val="clear" w:pos="2268"/>
          <w:tab w:val="clear" w:pos="2835"/>
          <w:tab w:val="clear" w:pos="3402"/>
          <w:tab w:val="clear" w:pos="4536"/>
          <w:tab w:val="clear" w:pos="5670"/>
        </w:tabs>
        <w:ind w:left="567" w:hanging="851"/>
        <w:jc w:val="left"/>
      </w:pPr>
    </w:p>
    <w:p w14:paraId="0884B8A7" w14:textId="4EC10D63" w:rsidR="00370862" w:rsidRPr="00F90E17" w:rsidRDefault="00DA2BA8" w:rsidP="00527A04">
      <w:pPr>
        <w:tabs>
          <w:tab w:val="clear" w:pos="567"/>
          <w:tab w:val="clear" w:pos="1134"/>
          <w:tab w:val="clear" w:pos="1701"/>
          <w:tab w:val="clear" w:pos="2268"/>
          <w:tab w:val="clear" w:pos="2835"/>
          <w:tab w:val="clear" w:pos="3402"/>
          <w:tab w:val="clear" w:pos="4536"/>
          <w:tab w:val="clear" w:pos="5670"/>
        </w:tabs>
        <w:ind w:left="567" w:hanging="851"/>
        <w:jc w:val="left"/>
      </w:pPr>
      <w:r>
        <w:t>Day 4</w:t>
      </w:r>
      <w:r w:rsidR="00E839E2">
        <w:t xml:space="preserve"> Thurs. </w:t>
      </w:r>
      <w:r w:rsidR="00220FAC">
        <w:t>Oct</w:t>
      </w:r>
      <w:r w:rsidR="00E839E2">
        <w:t xml:space="preserve"> </w:t>
      </w:r>
      <w:r w:rsidR="00220FAC">
        <w:t>26</w:t>
      </w:r>
      <w:r w:rsidR="00E839E2">
        <w:t>)</w:t>
      </w:r>
      <w:r>
        <w:t>.</w:t>
      </w:r>
      <w:r w:rsidR="005B6BD7">
        <w:t xml:space="preserve"> </w:t>
      </w:r>
      <w:r w:rsidR="00370862">
        <w:rPr>
          <w:b/>
        </w:rPr>
        <w:t>Roman and Christian Jerusalem</w:t>
      </w:r>
      <w:r w:rsidR="00370862">
        <w:t xml:space="preserve"> (part 2). </w:t>
      </w:r>
      <w:r w:rsidR="00870846">
        <w:t xml:space="preserve">0830. </w:t>
      </w:r>
      <w:r w:rsidR="00E65A8D">
        <w:t>We’ll</w:t>
      </w:r>
      <w:r w:rsidR="00370862" w:rsidRPr="00F90E17">
        <w:t xml:space="preserve"> begin at St. Stephen’s Gate to visit St. Anne’s </w:t>
      </w:r>
      <w:r w:rsidR="00370862">
        <w:t>Basilica</w:t>
      </w:r>
      <w:r w:rsidR="00370862" w:rsidRPr="00F90E17">
        <w:t xml:space="preserve"> and the Bethesda Pools and the site of the healing of the crippl</w:t>
      </w:r>
      <w:r w:rsidR="00370862">
        <w:t xml:space="preserve">ed man. Then, starting in the Antonia Fortress and stopping at Ecce Homo, </w:t>
      </w:r>
      <w:r w:rsidR="00E65A8D">
        <w:t>we’ll</w:t>
      </w:r>
      <w:r w:rsidR="00370862" w:rsidRPr="00F90E17">
        <w:t xml:space="preserve"> follow the Stations of the Cross along Via Dolorosa. </w:t>
      </w:r>
      <w:r w:rsidR="00370862">
        <w:t xml:space="preserve">This will lead us to </w:t>
      </w:r>
      <w:r w:rsidR="00370862" w:rsidRPr="00F90E17">
        <w:t>the Church of the Holy Sepulcher</w:t>
      </w:r>
      <w:r w:rsidR="00370862">
        <w:t>,</w:t>
      </w:r>
      <w:r w:rsidR="00370862" w:rsidRPr="00F90E17">
        <w:t xml:space="preserve"> site of the </w:t>
      </w:r>
      <w:r w:rsidR="00370862" w:rsidRPr="00F90E17">
        <w:lastRenderedPageBreak/>
        <w:t>crucifixion and burial of Jesus</w:t>
      </w:r>
      <w:r w:rsidR="00370862">
        <w:t xml:space="preserve">. </w:t>
      </w:r>
      <w:r w:rsidR="004B66EB">
        <w:t>Lunch on your own. Afternoon free to explore the Old City or do what you will.  Possible visits include walks along the Ottoman wall, Old City rooftop walks, t</w:t>
      </w:r>
      <w:r w:rsidR="004B66EB" w:rsidRPr="00F90E17">
        <w:t>he Garden Tomb,</w:t>
      </w:r>
      <w:r w:rsidR="004B66EB">
        <w:t xml:space="preserve"> and </w:t>
      </w:r>
      <w:r w:rsidR="004B66EB" w:rsidRPr="00F90E17">
        <w:t>the Rockefeller Museum</w:t>
      </w:r>
      <w:r w:rsidR="004B66EB">
        <w:t>. D</w:t>
      </w:r>
      <w:r w:rsidR="00370862">
        <w:t>inner (on your own) and o</w:t>
      </w:r>
      <w:r w:rsidR="00370862" w:rsidRPr="00F90E17">
        <w:t xml:space="preserve">vernight in Jerusalem </w:t>
      </w:r>
      <w:r w:rsidR="00370862">
        <w:t>(</w:t>
      </w:r>
      <w:r w:rsidR="006D2FC8">
        <w:t>Three Arches</w:t>
      </w:r>
      <w:r w:rsidR="0043593C">
        <w:t xml:space="preserve"> Hotel</w:t>
      </w:r>
      <w:r w:rsidR="00370862">
        <w:t>)</w:t>
      </w:r>
      <w:r w:rsidR="00370862" w:rsidRPr="00F90E17">
        <w:t>.</w:t>
      </w:r>
    </w:p>
    <w:p w14:paraId="66AC9DD5" w14:textId="77777777" w:rsidR="00370862" w:rsidRPr="00F90E17" w:rsidRDefault="00370862" w:rsidP="00527A04">
      <w:pPr>
        <w:tabs>
          <w:tab w:val="clear" w:pos="567"/>
          <w:tab w:val="clear" w:pos="1134"/>
          <w:tab w:val="clear" w:pos="1701"/>
          <w:tab w:val="clear" w:pos="2268"/>
          <w:tab w:val="clear" w:pos="2835"/>
          <w:tab w:val="clear" w:pos="3402"/>
          <w:tab w:val="clear" w:pos="4536"/>
          <w:tab w:val="clear" w:pos="5670"/>
        </w:tabs>
        <w:ind w:left="567" w:hanging="851"/>
        <w:jc w:val="left"/>
      </w:pPr>
    </w:p>
    <w:p w14:paraId="32264EF9" w14:textId="2160217D" w:rsidR="00F5590B" w:rsidRPr="00F90E17" w:rsidRDefault="00DA2BA8" w:rsidP="00527A04">
      <w:pPr>
        <w:tabs>
          <w:tab w:val="clear" w:pos="567"/>
          <w:tab w:val="clear" w:pos="1134"/>
          <w:tab w:val="clear" w:pos="1701"/>
          <w:tab w:val="clear" w:pos="2268"/>
          <w:tab w:val="clear" w:pos="2835"/>
          <w:tab w:val="clear" w:pos="3402"/>
          <w:tab w:val="clear" w:pos="4536"/>
          <w:tab w:val="clear" w:pos="5670"/>
        </w:tabs>
        <w:ind w:left="567" w:hanging="851"/>
        <w:jc w:val="left"/>
      </w:pPr>
      <w:r>
        <w:t>Day 5</w:t>
      </w:r>
      <w:r w:rsidR="00E839E2">
        <w:t xml:space="preserve"> (Fri. </w:t>
      </w:r>
      <w:r w:rsidR="00220FAC">
        <w:t>Oct</w:t>
      </w:r>
      <w:r w:rsidR="00E839E2">
        <w:t xml:space="preserve"> </w:t>
      </w:r>
      <w:r w:rsidR="00220FAC">
        <w:t>27</w:t>
      </w:r>
      <w:r w:rsidR="00E839E2">
        <w:t>)</w:t>
      </w:r>
      <w:r w:rsidR="00DB5D5E">
        <w:t>.</w:t>
      </w:r>
      <w:r w:rsidR="00E93DF4">
        <w:t xml:space="preserve"> </w:t>
      </w:r>
      <w:r w:rsidR="001B6B16">
        <w:rPr>
          <w:b/>
        </w:rPr>
        <w:t>Hebron &amp; Bethlehem</w:t>
      </w:r>
      <w:r w:rsidR="001B6B16">
        <w:t xml:space="preserve">. </w:t>
      </w:r>
      <w:r w:rsidR="00870846">
        <w:t xml:space="preserve">0800. </w:t>
      </w:r>
      <w:r w:rsidR="00F5590B" w:rsidRPr="00F90E17">
        <w:t>In the mornin</w:t>
      </w:r>
      <w:r w:rsidR="003F6AEA">
        <w:t xml:space="preserve">g, </w:t>
      </w:r>
      <w:r w:rsidR="00E65A8D">
        <w:t>we’ll</w:t>
      </w:r>
      <w:r w:rsidR="003F6AEA">
        <w:t xml:space="preserve"> drive to </w:t>
      </w:r>
      <w:r w:rsidR="009345BC" w:rsidRPr="00F90E17">
        <w:t>Bethlehem, with a visit to the Church of the Nativity, including St. Catherine’s and the grotto of St. Jerome.</w:t>
      </w:r>
      <w:r w:rsidR="00F5590B" w:rsidRPr="00F90E17">
        <w:t xml:space="preserve"> Then </w:t>
      </w:r>
      <w:r w:rsidR="00E65A8D">
        <w:t>we’ll</w:t>
      </w:r>
      <w:r w:rsidR="00F5590B" w:rsidRPr="00F90E17">
        <w:t xml:space="preserve"> go to Hebron</w:t>
      </w:r>
      <w:r w:rsidR="00E07D59">
        <w:t xml:space="preserve"> </w:t>
      </w:r>
      <w:r w:rsidR="00E07D59" w:rsidRPr="00E07D59">
        <w:rPr>
          <w:sz w:val="16"/>
          <w:szCs w:val="16"/>
        </w:rPr>
        <w:t>[CLOSED ON SATURDAY]</w:t>
      </w:r>
      <w:r w:rsidR="00F5590B" w:rsidRPr="00F90E17">
        <w:t xml:space="preserve">, where </w:t>
      </w:r>
      <w:r w:rsidR="00E65A8D">
        <w:t>we’ll</w:t>
      </w:r>
      <w:r w:rsidR="00F5590B" w:rsidRPr="00F90E17">
        <w:t xml:space="preserve"> lunch</w:t>
      </w:r>
      <w:r w:rsidR="009345BC">
        <w:t xml:space="preserve"> and</w:t>
      </w:r>
      <w:r w:rsidR="00F5590B" w:rsidRPr="00F90E17">
        <w:t xml:space="preserve"> visit the </w:t>
      </w:r>
      <w:r w:rsidR="003F6AEA">
        <w:t>Tomb of the Patriarchs (</w:t>
      </w:r>
      <w:r w:rsidR="00F5590B" w:rsidRPr="00F90E17">
        <w:t>Cave of Machpelah</w:t>
      </w:r>
      <w:r w:rsidR="003F6AEA">
        <w:t>)</w:t>
      </w:r>
      <w:r w:rsidR="00F5590B" w:rsidRPr="00F90E17">
        <w:t xml:space="preserve">, where Abraham, Sarah, Isaac, Rebecca, Jacob, and Leah all are buried. </w:t>
      </w:r>
      <w:r w:rsidR="00E65A8D">
        <w:t>We’ll</w:t>
      </w:r>
      <w:r w:rsidR="00F5590B" w:rsidRPr="00F90E17">
        <w:t xml:space="preserve"> return to Jerusalem by way of </w:t>
      </w:r>
      <w:r w:rsidR="009345BC">
        <w:t>the Herodion</w:t>
      </w:r>
      <w:r w:rsidR="009345BC" w:rsidRPr="00F90E17">
        <w:t xml:space="preserve"> </w:t>
      </w:r>
      <w:r w:rsidR="009345BC">
        <w:t>(seeing as much or as little as time allows)</w:t>
      </w:r>
      <w:r w:rsidR="009345BC" w:rsidRPr="00F90E17">
        <w:t>: the lower city (pool, Roman bath, monumental building, Byzantine church) and the palace/fortress on the man-made mountain top built by King Herod, including the latest excavation</w:t>
      </w:r>
      <w:r w:rsidR="009345BC">
        <w:t>s</w:t>
      </w:r>
      <w:r w:rsidR="009345BC" w:rsidRPr="00F90E17">
        <w:t xml:space="preserve"> of the tomb and Roman theater. </w:t>
      </w:r>
      <w:r w:rsidR="00F5590B" w:rsidRPr="00F90E17">
        <w:t>Dinner (</w:t>
      </w:r>
      <w:r w:rsidR="00C20F0C">
        <w:t>on your own</w:t>
      </w:r>
      <w:r w:rsidR="00F5590B" w:rsidRPr="00F90E17">
        <w:t xml:space="preserve">) </w:t>
      </w:r>
      <w:r w:rsidR="003A2015">
        <w:t>and</w:t>
      </w:r>
      <w:r w:rsidR="00F5590B" w:rsidRPr="00F90E17">
        <w:t xml:space="preserve"> overnight in Jerusalem </w:t>
      </w:r>
      <w:r w:rsidR="005D10D9">
        <w:t>(</w:t>
      </w:r>
      <w:r w:rsidR="006D2FC8">
        <w:t>Three Arches</w:t>
      </w:r>
      <w:r w:rsidR="0043593C">
        <w:t xml:space="preserve"> Hotel</w:t>
      </w:r>
      <w:r w:rsidR="005D10D9">
        <w:t>)</w:t>
      </w:r>
      <w:r w:rsidR="00F5590B" w:rsidRPr="00F90E17">
        <w:t xml:space="preserve">. </w:t>
      </w:r>
    </w:p>
    <w:p w14:paraId="02B07848" w14:textId="77777777" w:rsidR="00F5590B" w:rsidRPr="00F90E17" w:rsidRDefault="00F5590B" w:rsidP="00527A04">
      <w:pPr>
        <w:tabs>
          <w:tab w:val="clear" w:pos="567"/>
          <w:tab w:val="clear" w:pos="1134"/>
          <w:tab w:val="clear" w:pos="1701"/>
          <w:tab w:val="clear" w:pos="2268"/>
          <w:tab w:val="clear" w:pos="2835"/>
          <w:tab w:val="clear" w:pos="3402"/>
          <w:tab w:val="clear" w:pos="4536"/>
          <w:tab w:val="clear" w:pos="5670"/>
        </w:tabs>
        <w:ind w:left="567" w:hanging="851"/>
        <w:jc w:val="left"/>
      </w:pPr>
    </w:p>
    <w:p w14:paraId="3599AE64" w14:textId="70C0FBB7" w:rsidR="00F5590B" w:rsidRPr="00F90E17" w:rsidRDefault="00DA2BA8" w:rsidP="00527A04">
      <w:pPr>
        <w:tabs>
          <w:tab w:val="clear" w:pos="567"/>
          <w:tab w:val="clear" w:pos="1134"/>
          <w:tab w:val="clear" w:pos="1701"/>
          <w:tab w:val="clear" w:pos="2268"/>
          <w:tab w:val="clear" w:pos="2835"/>
          <w:tab w:val="clear" w:pos="3402"/>
          <w:tab w:val="clear" w:pos="4536"/>
          <w:tab w:val="clear" w:pos="5670"/>
        </w:tabs>
        <w:ind w:left="567" w:hanging="851"/>
        <w:jc w:val="left"/>
      </w:pPr>
      <w:r>
        <w:t>Day 6</w:t>
      </w:r>
      <w:r w:rsidR="00E839E2">
        <w:t xml:space="preserve"> (Sat. </w:t>
      </w:r>
      <w:r w:rsidR="00220FAC">
        <w:t>Oct</w:t>
      </w:r>
      <w:r w:rsidR="00E839E2">
        <w:t xml:space="preserve"> </w:t>
      </w:r>
      <w:r w:rsidR="00220FAC">
        <w:t>28</w:t>
      </w:r>
      <w:r w:rsidR="00E839E2">
        <w:t>).</w:t>
      </w:r>
      <w:r w:rsidR="00E93DF4">
        <w:t xml:space="preserve"> </w:t>
      </w:r>
      <w:r w:rsidR="00BA6366">
        <w:rPr>
          <w:b/>
        </w:rPr>
        <w:t>Dead Sea and Masada.</w:t>
      </w:r>
      <w:r w:rsidR="00BA6366" w:rsidRPr="00F90E17">
        <w:t xml:space="preserve"> </w:t>
      </w:r>
      <w:r w:rsidR="00870846">
        <w:t xml:space="preserve">0800. </w:t>
      </w:r>
      <w:r w:rsidR="00BA6366">
        <w:t>We d</w:t>
      </w:r>
      <w:r w:rsidR="00BA6366" w:rsidRPr="00F90E17">
        <w:t>rive from Jerusalem to the Dead Sea and Judean des</w:t>
      </w:r>
      <w:r w:rsidR="00BA6366">
        <w:t>ert, the lowest point on earth--driving</w:t>
      </w:r>
      <w:r w:rsidR="00BA6366" w:rsidRPr="00F90E17">
        <w:t xml:space="preserve"> 42 km </w:t>
      </w:r>
      <w:r w:rsidR="00BA6366">
        <w:t>while descending 1170 meters--talking</w:t>
      </w:r>
      <w:r w:rsidR="00BA6366" w:rsidRPr="00F90E17">
        <w:t xml:space="preserve"> about the African Rift valley, water disputes, the shrinking of the Dead Sea, sink-holes, and </w:t>
      </w:r>
      <w:r w:rsidR="00BA6366">
        <w:t>unique flora and fauna. We’ll visit</w:t>
      </w:r>
      <w:r w:rsidR="00BA6366" w:rsidRPr="00F90E17">
        <w:t xml:space="preserve"> Masada, the Hasmonean fortress in the desert extensively renovated by Herod, used by the Jewish rebels in their famous </w:t>
      </w:r>
      <w:r w:rsidR="00BA6366">
        <w:t xml:space="preserve">last stand against the Romans. Returning, we’ll </w:t>
      </w:r>
      <w:r w:rsidR="00E63FA5">
        <w:t xml:space="preserve">grab some quick </w:t>
      </w:r>
      <w:r w:rsidR="00C650F0">
        <w:t xml:space="preserve">lunch </w:t>
      </w:r>
      <w:r w:rsidR="00E63FA5">
        <w:t xml:space="preserve">where and when we can </w:t>
      </w:r>
      <w:r w:rsidR="00A22A94">
        <w:t>and</w:t>
      </w:r>
      <w:r w:rsidR="00E63FA5">
        <w:t xml:space="preserve"> visit </w:t>
      </w:r>
      <w:r w:rsidR="00BA6366" w:rsidRPr="00F90E17">
        <w:t>Ein Gedi</w:t>
      </w:r>
      <w:r w:rsidR="00BA6366">
        <w:t xml:space="preserve">, </w:t>
      </w:r>
      <w:r w:rsidR="00E63FA5">
        <w:t xml:space="preserve">with </w:t>
      </w:r>
      <w:r w:rsidR="006641F4">
        <w:t xml:space="preserve">optional </w:t>
      </w:r>
      <w:r w:rsidR="00BA6366">
        <w:t>hiking</w:t>
      </w:r>
      <w:r w:rsidR="00BA6366" w:rsidRPr="00F90E17">
        <w:t xml:space="preserve"> </w:t>
      </w:r>
      <w:proofErr w:type="spellStart"/>
      <w:r w:rsidR="00BA6366" w:rsidRPr="00F90E17">
        <w:t>Nahal</w:t>
      </w:r>
      <w:proofErr w:type="spellEnd"/>
      <w:r w:rsidR="00BA6366" w:rsidRPr="00F90E17">
        <w:t xml:space="preserve"> David to waterf</w:t>
      </w:r>
      <w:r w:rsidR="00E63FA5">
        <w:t>alls and natural pools. Depending on the schedule we could</w:t>
      </w:r>
      <w:r w:rsidR="00BA6366">
        <w:t xml:space="preserve"> </w:t>
      </w:r>
      <w:r w:rsidR="00E63FA5">
        <w:t>make an a</w:t>
      </w:r>
      <w:r w:rsidR="00E63FA5" w:rsidRPr="00F90E17">
        <w:t>fternoon stop for a dip in the Dead Sea (</w:t>
      </w:r>
      <w:r w:rsidR="00E63FA5" w:rsidRPr="00F90E17">
        <w:rPr>
          <w:i/>
        </w:rPr>
        <w:t>not incl</w:t>
      </w:r>
      <w:r w:rsidR="00E63FA5">
        <w:rPr>
          <w:i/>
        </w:rPr>
        <w:t>.</w:t>
      </w:r>
      <w:r w:rsidR="00E63FA5">
        <w:t>) and/or</w:t>
      </w:r>
      <w:r w:rsidR="00BA6366">
        <w:t xml:space="preserve"> v</w:t>
      </w:r>
      <w:r w:rsidR="00BA6366" w:rsidRPr="00F90E17">
        <w:t>isit the Essene site and museum at Qumran</w:t>
      </w:r>
      <w:r w:rsidR="00E63FA5">
        <w:t>, speaking of the Dead Sea scrolls and early religious fundamentalism</w:t>
      </w:r>
      <w:r w:rsidR="00BA6366">
        <w:t xml:space="preserve">. </w:t>
      </w:r>
      <w:r w:rsidR="00A22A94">
        <w:t>There might have be a vote among</w:t>
      </w:r>
      <w:r w:rsidR="00E63FA5">
        <w:t xml:space="preserve"> these options. </w:t>
      </w:r>
      <w:r w:rsidR="00BA6366" w:rsidRPr="00F90E17">
        <w:t xml:space="preserve">Dinner (on your own) and overnight in Jerusalem </w:t>
      </w:r>
      <w:r w:rsidR="005D10D9">
        <w:t>(</w:t>
      </w:r>
      <w:r w:rsidR="006D2FC8">
        <w:t>Three Arches</w:t>
      </w:r>
      <w:r w:rsidR="0043593C">
        <w:t xml:space="preserve"> Hotel</w:t>
      </w:r>
      <w:r w:rsidR="005D10D9">
        <w:t>)</w:t>
      </w:r>
      <w:r w:rsidR="00BA6366" w:rsidRPr="00F90E17">
        <w:t>.</w:t>
      </w:r>
    </w:p>
    <w:p w14:paraId="63C4148F" w14:textId="77777777" w:rsidR="00F5590B" w:rsidRPr="00F90E17" w:rsidRDefault="00F5590B" w:rsidP="00527A04">
      <w:pPr>
        <w:tabs>
          <w:tab w:val="clear" w:pos="567"/>
          <w:tab w:val="clear" w:pos="1134"/>
          <w:tab w:val="clear" w:pos="1701"/>
          <w:tab w:val="clear" w:pos="2268"/>
          <w:tab w:val="clear" w:pos="2835"/>
          <w:tab w:val="clear" w:pos="3402"/>
          <w:tab w:val="clear" w:pos="4536"/>
          <w:tab w:val="clear" w:pos="5670"/>
        </w:tabs>
        <w:ind w:left="567" w:hanging="851"/>
        <w:jc w:val="left"/>
      </w:pPr>
    </w:p>
    <w:p w14:paraId="745590CE" w14:textId="3AA788E1" w:rsidR="00F5590B" w:rsidRPr="00F90E17" w:rsidRDefault="00DA2BA8" w:rsidP="00527A04">
      <w:pPr>
        <w:tabs>
          <w:tab w:val="clear" w:pos="567"/>
          <w:tab w:val="clear" w:pos="1134"/>
          <w:tab w:val="clear" w:pos="1701"/>
          <w:tab w:val="clear" w:pos="2268"/>
          <w:tab w:val="clear" w:pos="2835"/>
          <w:tab w:val="clear" w:pos="3402"/>
          <w:tab w:val="clear" w:pos="4536"/>
          <w:tab w:val="clear" w:pos="5670"/>
        </w:tabs>
        <w:ind w:left="567" w:hanging="851"/>
        <w:jc w:val="left"/>
      </w:pPr>
      <w:r>
        <w:t>Day 7</w:t>
      </w:r>
      <w:r w:rsidR="00E839E2">
        <w:t xml:space="preserve"> (Sun. </w:t>
      </w:r>
      <w:r w:rsidR="00220FAC">
        <w:t>Oct</w:t>
      </w:r>
      <w:r w:rsidR="00E839E2">
        <w:t xml:space="preserve"> </w:t>
      </w:r>
      <w:r w:rsidR="00220FAC">
        <w:t>29</w:t>
      </w:r>
      <w:r w:rsidR="00E839E2">
        <w:t>)</w:t>
      </w:r>
      <w:r w:rsidR="00B6287F">
        <w:t xml:space="preserve">. </w:t>
      </w:r>
      <w:r w:rsidR="00BA6366" w:rsidRPr="001B6B16">
        <w:rPr>
          <w:b/>
        </w:rPr>
        <w:t>Jerusalem of the Arab Period and the Crusades</w:t>
      </w:r>
      <w:r w:rsidR="00BA6366" w:rsidRPr="00F90E17">
        <w:t xml:space="preserve">. </w:t>
      </w:r>
      <w:r w:rsidR="00E22DA6">
        <w:t>073</w:t>
      </w:r>
      <w:r w:rsidR="00870846">
        <w:t xml:space="preserve">0. </w:t>
      </w:r>
      <w:r w:rsidR="00E65A8D">
        <w:t>We’ll</w:t>
      </w:r>
      <w:r w:rsidR="00BA6366" w:rsidRPr="00F90E17">
        <w:t xml:space="preserve"> visit (early) the Temple Mount, </w:t>
      </w:r>
      <w:r w:rsidR="00332724" w:rsidRPr="00E07D59">
        <w:rPr>
          <w:sz w:val="16"/>
          <w:szCs w:val="16"/>
        </w:rPr>
        <w:t>[CLOSED FRI &amp; SAT]</w:t>
      </w:r>
      <w:r w:rsidR="00332724">
        <w:t xml:space="preserve"> </w:t>
      </w:r>
      <w:r w:rsidR="00BA6366">
        <w:t>where are found</w:t>
      </w:r>
      <w:r w:rsidR="00BA6366" w:rsidRPr="00F90E17">
        <w:t xml:space="preserve"> </w:t>
      </w:r>
      <w:r w:rsidR="00BA6366">
        <w:t>the</w:t>
      </w:r>
      <w:r w:rsidR="00BA6366" w:rsidRPr="00F90E17">
        <w:t xml:space="preserve"> Al Aqsa Mosque, </w:t>
      </w:r>
      <w:r w:rsidR="00BA6366">
        <w:t xml:space="preserve">the </w:t>
      </w:r>
      <w:r w:rsidR="00BA6366" w:rsidRPr="00F90E17">
        <w:t xml:space="preserve">Dome of the Rock, </w:t>
      </w:r>
      <w:r w:rsidR="00BA6366">
        <w:t>and</w:t>
      </w:r>
      <w:r w:rsidR="00BA6366" w:rsidRPr="00F90E17">
        <w:t xml:space="preserve"> </w:t>
      </w:r>
      <w:r w:rsidR="00BA6366">
        <w:t xml:space="preserve">the </w:t>
      </w:r>
      <w:r w:rsidR="00BA6366" w:rsidRPr="00F90E17">
        <w:t xml:space="preserve">Golden Gate. </w:t>
      </w:r>
      <w:r w:rsidR="00BA6366">
        <w:t>W</w:t>
      </w:r>
      <w:r w:rsidR="00BA6366" w:rsidRPr="00F90E17">
        <w:t>e</w:t>
      </w:r>
      <w:r w:rsidR="00BA6366">
        <w:t>’ll plunge again</w:t>
      </w:r>
      <w:r w:rsidR="00BA6366" w:rsidRPr="00F90E17">
        <w:t xml:space="preserve"> deep in</w:t>
      </w:r>
      <w:r w:rsidR="00BA6366">
        <w:t>to</w:t>
      </w:r>
      <w:r w:rsidR="00BA6366" w:rsidRPr="00F90E17">
        <w:t xml:space="preserve"> the Old Town, </w:t>
      </w:r>
      <w:r w:rsidR="00E22DA6">
        <w:t>through</w:t>
      </w:r>
      <w:r w:rsidR="00BA6366">
        <w:t xml:space="preserve"> </w:t>
      </w:r>
      <w:r w:rsidR="00BA6366" w:rsidRPr="00F90E17">
        <w:t xml:space="preserve">the suq of the Cloth Merchants, </w:t>
      </w:r>
      <w:r w:rsidR="00E22DA6">
        <w:t xml:space="preserve">past </w:t>
      </w:r>
      <w:r w:rsidR="00BA6366" w:rsidRPr="00F90E17">
        <w:t xml:space="preserve">a succession of Mamluk doors along Al-Takiyya Street, the Muristan of the Hospitallers and other Crusader sites, plus the Citadel (Tower of David). </w:t>
      </w:r>
      <w:r w:rsidR="008055EE">
        <w:t>Then there’ll be</w:t>
      </w:r>
      <w:r w:rsidR="00072895">
        <w:t xml:space="preserve"> an option to go to the great and</w:t>
      </w:r>
      <w:r w:rsidR="005B7901">
        <w:t xml:space="preserve"> bustling </w:t>
      </w:r>
      <w:proofErr w:type="spellStart"/>
      <w:r w:rsidR="005B7901">
        <w:t>Mahaneh</w:t>
      </w:r>
      <w:proofErr w:type="spellEnd"/>
      <w:r w:rsidR="005B7901">
        <w:t xml:space="preserve"> Yehuda market, were th</w:t>
      </w:r>
      <w:r w:rsidR="00B9044F">
        <w:t>e</w:t>
      </w:r>
      <w:r w:rsidR="005B7901">
        <w:t>re</w:t>
      </w:r>
      <w:r w:rsidR="00B9044F">
        <w:t xml:space="preserve">’ll </w:t>
      </w:r>
      <w:r w:rsidR="005B7901">
        <w:t xml:space="preserve">be opportunities to </w:t>
      </w:r>
      <w:r w:rsidR="00B9044F">
        <w:t xml:space="preserve">lunch </w:t>
      </w:r>
      <w:r w:rsidR="00B9044F" w:rsidRPr="00F90E17">
        <w:t>(</w:t>
      </w:r>
      <w:r w:rsidR="00B9044F" w:rsidRPr="00F90E17">
        <w:rPr>
          <w:i/>
        </w:rPr>
        <w:t>not incl</w:t>
      </w:r>
      <w:r w:rsidR="00B9044F">
        <w:rPr>
          <w:i/>
        </w:rPr>
        <w:t>.</w:t>
      </w:r>
      <w:r w:rsidR="00BA6366">
        <w:t>)</w:t>
      </w:r>
      <w:r w:rsidR="005B7901">
        <w:t>. In any case, t</w:t>
      </w:r>
      <w:r w:rsidR="00B4053E">
        <w:t>he rest of the afternoon</w:t>
      </w:r>
      <w:r w:rsidR="00181181">
        <w:t xml:space="preserve"> is yours to visit East Jerusalem</w:t>
      </w:r>
      <w:r w:rsidR="00BA6366">
        <w:t xml:space="preserve">, </w:t>
      </w:r>
      <w:r w:rsidR="00181181">
        <w:t xml:space="preserve">do a rooftop or wall walk, </w:t>
      </w:r>
      <w:r w:rsidR="00BA6366">
        <w:t>or</w:t>
      </w:r>
      <w:r w:rsidR="00BA6366" w:rsidRPr="00F90E17">
        <w:t xml:space="preserve"> </w:t>
      </w:r>
      <w:r w:rsidR="00E22DA6">
        <w:t xml:space="preserve">perhaps </w:t>
      </w:r>
      <w:r w:rsidR="00181181">
        <w:t>sit at a café inside</w:t>
      </w:r>
      <w:r w:rsidR="00BA6366" w:rsidRPr="00F90E17">
        <w:t xml:space="preserve"> </w:t>
      </w:r>
      <w:r w:rsidR="00BA6366">
        <w:t xml:space="preserve">the </w:t>
      </w:r>
      <w:r w:rsidR="00BA6366" w:rsidRPr="00F90E17">
        <w:t xml:space="preserve">Damascus Gate and watch Jerusalem’s matchless human parade. Dinner (on your own) and overnight in Jerusalem </w:t>
      </w:r>
      <w:r w:rsidR="005D10D9">
        <w:t>(</w:t>
      </w:r>
      <w:r w:rsidR="006D2FC8">
        <w:t>Three Arches</w:t>
      </w:r>
      <w:r w:rsidR="0043593C">
        <w:t xml:space="preserve"> Hotel</w:t>
      </w:r>
      <w:r w:rsidR="005D10D9">
        <w:t>)</w:t>
      </w:r>
      <w:r w:rsidR="00BA6366" w:rsidRPr="00F90E17">
        <w:t>.</w:t>
      </w:r>
    </w:p>
    <w:p w14:paraId="11A12D65" w14:textId="77777777" w:rsidR="00F5590B" w:rsidRPr="00F90E17" w:rsidRDefault="00F5590B" w:rsidP="00527A04">
      <w:pPr>
        <w:tabs>
          <w:tab w:val="clear" w:pos="567"/>
          <w:tab w:val="clear" w:pos="1134"/>
          <w:tab w:val="clear" w:pos="1701"/>
          <w:tab w:val="clear" w:pos="2268"/>
          <w:tab w:val="clear" w:pos="2835"/>
          <w:tab w:val="clear" w:pos="3402"/>
          <w:tab w:val="clear" w:pos="4536"/>
          <w:tab w:val="clear" w:pos="5670"/>
        </w:tabs>
        <w:ind w:left="567" w:hanging="851"/>
        <w:jc w:val="left"/>
      </w:pPr>
    </w:p>
    <w:p w14:paraId="1D544893" w14:textId="189C9EEA" w:rsidR="00D76922" w:rsidRDefault="00DA2BA8" w:rsidP="00527A04">
      <w:pPr>
        <w:tabs>
          <w:tab w:val="clear" w:pos="567"/>
          <w:tab w:val="clear" w:pos="1134"/>
          <w:tab w:val="clear" w:pos="1701"/>
          <w:tab w:val="clear" w:pos="2268"/>
          <w:tab w:val="clear" w:pos="2835"/>
          <w:tab w:val="clear" w:pos="3402"/>
          <w:tab w:val="clear" w:pos="4536"/>
          <w:tab w:val="clear" w:pos="5670"/>
        </w:tabs>
        <w:ind w:left="567" w:hanging="851"/>
        <w:jc w:val="left"/>
      </w:pPr>
      <w:r>
        <w:t>Day 8</w:t>
      </w:r>
      <w:r w:rsidR="00E839E2">
        <w:t xml:space="preserve"> (Mon, </w:t>
      </w:r>
      <w:r w:rsidR="00220FAC">
        <w:t>Oct</w:t>
      </w:r>
      <w:r w:rsidR="00E839E2">
        <w:t xml:space="preserve"> </w:t>
      </w:r>
      <w:r w:rsidR="00220FAC">
        <w:t>30</w:t>
      </w:r>
      <w:r w:rsidR="00E839E2">
        <w:t>)</w:t>
      </w:r>
      <w:r w:rsidR="00DB5D5E">
        <w:t>.</w:t>
      </w:r>
      <w:r w:rsidR="00E93DF4">
        <w:t xml:space="preserve"> </w:t>
      </w:r>
      <w:r w:rsidR="00F5590B" w:rsidRPr="002174AA">
        <w:rPr>
          <w:b/>
        </w:rPr>
        <w:t xml:space="preserve">Jerusalem </w:t>
      </w:r>
      <w:r w:rsidR="00EF258A">
        <w:rPr>
          <w:b/>
        </w:rPr>
        <w:t>of modern Israel</w:t>
      </w:r>
      <w:r w:rsidR="00F5590B" w:rsidRPr="00F90E17">
        <w:t xml:space="preserve">. </w:t>
      </w:r>
      <w:r w:rsidR="00A22A94">
        <w:t>09</w:t>
      </w:r>
      <w:r w:rsidR="00870846">
        <w:t xml:space="preserve">30. </w:t>
      </w:r>
      <w:r w:rsidR="00F5590B" w:rsidRPr="00F90E17">
        <w:t xml:space="preserve">Today will start with a </w:t>
      </w:r>
      <w:r w:rsidR="004D0C8F" w:rsidRPr="00F90E17">
        <w:t>visit to the remarkable Israel M</w:t>
      </w:r>
      <w:r w:rsidR="00F5590B" w:rsidRPr="00F90E17">
        <w:t xml:space="preserve">useum, including the Second </w:t>
      </w:r>
      <w:r w:rsidR="00781C22">
        <w:t xml:space="preserve">Temple Model </w:t>
      </w:r>
      <w:r w:rsidR="00BE7B59">
        <w:t>and the Shrine of the Book, with its</w:t>
      </w:r>
      <w:r w:rsidR="00F5590B" w:rsidRPr="00F90E17">
        <w:t xml:space="preserve"> exhibits of artifacts from Qum</w:t>
      </w:r>
      <w:r w:rsidR="00BE7B59">
        <w:t xml:space="preserve">ran and the Dead Sea Scrolls. </w:t>
      </w:r>
      <w:r w:rsidR="0009113B">
        <w:t>From</w:t>
      </w:r>
      <w:r w:rsidR="0009113B" w:rsidRPr="00F90E17">
        <w:t xml:space="preserve"> this point, you are on your own. You can lunch there (</w:t>
      </w:r>
      <w:r w:rsidR="00E16EF2">
        <w:t xml:space="preserve">in the cafeteria, or </w:t>
      </w:r>
      <w:r w:rsidR="0009113B" w:rsidRPr="00F90E17">
        <w:t xml:space="preserve">even picnic if weather seems promising), and stroll through the Billy Rose Sculpture Garden. If you do not want to linger longer in the Israel Museum, you might go to the nearby Bible Lands Museum, Knesset, or Supreme Court building. Beyond, </w:t>
      </w:r>
      <w:r w:rsidR="0009113B">
        <w:t xml:space="preserve">accessible by </w:t>
      </w:r>
      <w:r w:rsidR="00EC3622">
        <w:t xml:space="preserve">our own bus, if a majority want to go or by </w:t>
      </w:r>
      <w:r w:rsidR="0009113B">
        <w:t xml:space="preserve">taxi, </w:t>
      </w:r>
      <w:r w:rsidR="0009113B" w:rsidRPr="00F90E17">
        <w:t xml:space="preserve">there are the Museum of Islamic Art, the Holocaust Museum, or you could just </w:t>
      </w:r>
      <w:r w:rsidR="0009113B">
        <w:t xml:space="preserve">return to </w:t>
      </w:r>
      <w:r w:rsidR="0009113B" w:rsidRPr="00F90E17">
        <w:t xml:space="preserve">lose yourself in the Old City. All of Jerusalem is yours and if you want suggestions, we can advise on what you might do and how to get there. Dinner (on your own) and overnight in Jerusalem </w:t>
      </w:r>
      <w:r w:rsidR="0009113B">
        <w:t>(</w:t>
      </w:r>
      <w:r w:rsidR="006D2FC8">
        <w:t>Three Arches</w:t>
      </w:r>
      <w:r w:rsidR="0043593C">
        <w:t xml:space="preserve"> Hotel</w:t>
      </w:r>
      <w:r w:rsidR="0009113B">
        <w:t>).</w:t>
      </w:r>
    </w:p>
    <w:p w14:paraId="1AFAD68E" w14:textId="77777777" w:rsidR="00D76922" w:rsidRDefault="00D76922" w:rsidP="00527A04">
      <w:pPr>
        <w:tabs>
          <w:tab w:val="clear" w:pos="567"/>
          <w:tab w:val="clear" w:pos="1134"/>
          <w:tab w:val="clear" w:pos="1701"/>
          <w:tab w:val="clear" w:pos="2268"/>
          <w:tab w:val="clear" w:pos="2835"/>
          <w:tab w:val="clear" w:pos="3402"/>
          <w:tab w:val="clear" w:pos="4536"/>
          <w:tab w:val="clear" w:pos="5670"/>
        </w:tabs>
        <w:ind w:left="567" w:hanging="851"/>
        <w:jc w:val="left"/>
      </w:pPr>
    </w:p>
    <w:p w14:paraId="0A2391CA" w14:textId="004784E5" w:rsidR="00D76922" w:rsidRDefault="00DA2BA8" w:rsidP="00527A04">
      <w:pPr>
        <w:tabs>
          <w:tab w:val="clear" w:pos="567"/>
          <w:tab w:val="clear" w:pos="1134"/>
          <w:tab w:val="clear" w:pos="1701"/>
          <w:tab w:val="clear" w:pos="2268"/>
          <w:tab w:val="clear" w:pos="2835"/>
          <w:tab w:val="clear" w:pos="3402"/>
          <w:tab w:val="clear" w:pos="4536"/>
          <w:tab w:val="clear" w:pos="5670"/>
        </w:tabs>
        <w:ind w:left="567" w:hanging="851"/>
        <w:jc w:val="left"/>
      </w:pPr>
      <w:r>
        <w:t>Day 9</w:t>
      </w:r>
      <w:r w:rsidR="00E839E2">
        <w:t xml:space="preserve"> (Tue. </w:t>
      </w:r>
      <w:r w:rsidR="00220FAC">
        <w:t>Oct 3</w:t>
      </w:r>
      <w:r w:rsidR="00E839E2">
        <w:t>1)</w:t>
      </w:r>
      <w:r w:rsidR="001C3F6F">
        <w:t>.</w:t>
      </w:r>
      <w:r w:rsidR="00F5590B" w:rsidRPr="00F90E17">
        <w:t xml:space="preserve"> </w:t>
      </w:r>
      <w:r w:rsidR="001C3F6F">
        <w:rPr>
          <w:b/>
        </w:rPr>
        <w:t>Jericho &amp;</w:t>
      </w:r>
      <w:r w:rsidR="00F5590B" w:rsidRPr="002174AA">
        <w:rPr>
          <w:b/>
        </w:rPr>
        <w:t xml:space="preserve"> Tiberias</w:t>
      </w:r>
      <w:r w:rsidR="00453D0E">
        <w:t xml:space="preserve">. </w:t>
      </w:r>
      <w:r w:rsidR="00870846">
        <w:t xml:space="preserve">0800. </w:t>
      </w:r>
      <w:r w:rsidR="00453D0E">
        <w:t>W</w:t>
      </w:r>
      <w:r w:rsidR="001C3F6F">
        <w:t xml:space="preserve">e’ll </w:t>
      </w:r>
      <w:r w:rsidR="00BE7B59">
        <w:t>drive down to</w:t>
      </w:r>
      <w:r w:rsidR="001C3F6F">
        <w:t xml:space="preserve"> </w:t>
      </w:r>
      <w:r w:rsidR="00F5590B" w:rsidRPr="00F90E17">
        <w:t>Jericho,</w:t>
      </w:r>
      <w:r w:rsidR="00C20F0C">
        <w:t xml:space="preserve"> the oldest city in the world</w:t>
      </w:r>
      <w:r w:rsidR="002B7978">
        <w:t>, then visit</w:t>
      </w:r>
      <w:r w:rsidR="00C20F0C">
        <w:t xml:space="preserve"> </w:t>
      </w:r>
      <w:r w:rsidR="00915284" w:rsidRPr="00915284">
        <w:t>Qasr al-</w:t>
      </w:r>
      <w:proofErr w:type="spellStart"/>
      <w:r w:rsidR="00915284" w:rsidRPr="00915284">
        <w:t>Yahud</w:t>
      </w:r>
      <w:proofErr w:type="spellEnd"/>
      <w:r w:rsidR="00C20F0C">
        <w:t xml:space="preserve">, the more authentic </w:t>
      </w:r>
      <w:r w:rsidR="00915284">
        <w:t xml:space="preserve">River </w:t>
      </w:r>
      <w:r w:rsidR="00C20F0C">
        <w:t>Jordan baptism site.</w:t>
      </w:r>
      <w:r w:rsidR="001C3F6F">
        <w:t xml:space="preserve"> Then w</w:t>
      </w:r>
      <w:r w:rsidR="00F5590B" w:rsidRPr="00F90E17">
        <w:t xml:space="preserve">e’ll proceed up the </w:t>
      </w:r>
      <w:r w:rsidR="00F5590B" w:rsidRPr="00F90E17">
        <w:lastRenderedPageBreak/>
        <w:t xml:space="preserve">scenic Jordan Valley, </w:t>
      </w:r>
      <w:r w:rsidR="00C20F0C">
        <w:t>lunching enroute (</w:t>
      </w:r>
      <w:r w:rsidR="00C20F0C">
        <w:rPr>
          <w:i/>
        </w:rPr>
        <w:t>not incl</w:t>
      </w:r>
      <w:r w:rsidR="00BE7B59">
        <w:t>.)</w:t>
      </w:r>
      <w:r w:rsidR="001B351F">
        <w:t xml:space="preserve">, </w:t>
      </w:r>
      <w:r w:rsidR="005B49D0">
        <w:t>then touring</w:t>
      </w:r>
      <w:r w:rsidR="00D75605">
        <w:t xml:space="preserve"> </w:t>
      </w:r>
      <w:r w:rsidR="001B351F">
        <w:t xml:space="preserve">the </w:t>
      </w:r>
      <w:r w:rsidR="00D75605">
        <w:t>Hellenistic-</w:t>
      </w:r>
      <w:r w:rsidR="001B351F">
        <w:t>Roman</w:t>
      </w:r>
      <w:r w:rsidR="00A22A94">
        <w:t>-</w:t>
      </w:r>
      <w:r w:rsidR="00D75605">
        <w:t>Byzantine</w:t>
      </w:r>
      <w:r w:rsidR="001B351F">
        <w:t xml:space="preserve"> excavations at </w:t>
      </w:r>
      <w:r w:rsidR="001B351F" w:rsidRPr="001B351F">
        <w:t xml:space="preserve">Beit </w:t>
      </w:r>
      <w:proofErr w:type="spellStart"/>
      <w:r w:rsidR="001B351F" w:rsidRPr="001B351F">
        <w:t>She'an</w:t>
      </w:r>
      <w:proofErr w:type="spellEnd"/>
      <w:r w:rsidR="00BE7B59">
        <w:t xml:space="preserve">. </w:t>
      </w:r>
      <w:r w:rsidR="00F5590B" w:rsidRPr="00F90E17">
        <w:t xml:space="preserve">Dinner </w:t>
      </w:r>
      <w:r w:rsidR="00F5590B" w:rsidRPr="00C20F0C">
        <w:t>(</w:t>
      </w:r>
      <w:r w:rsidR="00F5590B" w:rsidRPr="00F90E17">
        <w:rPr>
          <w:i/>
        </w:rPr>
        <w:t>incl</w:t>
      </w:r>
      <w:r w:rsidR="00B2594B">
        <w:rPr>
          <w:i/>
        </w:rPr>
        <w:t>.</w:t>
      </w:r>
      <w:r w:rsidR="00F5590B" w:rsidRPr="00C20F0C">
        <w:t>)</w:t>
      </w:r>
      <w:r w:rsidR="00F5590B" w:rsidRPr="00F90E17">
        <w:t xml:space="preserve"> a</w:t>
      </w:r>
      <w:r w:rsidR="001C2248">
        <w:t xml:space="preserve">nd overnight </w:t>
      </w:r>
      <w:r w:rsidR="005B49D0">
        <w:t>near</w:t>
      </w:r>
      <w:r w:rsidR="001C2248">
        <w:t xml:space="preserve"> Tiberias</w:t>
      </w:r>
      <w:r w:rsidR="00382FB9" w:rsidRPr="00382FB9">
        <w:t xml:space="preserve"> </w:t>
      </w:r>
      <w:r w:rsidR="00382FB9">
        <w:t xml:space="preserve">on the Sea of Galilee. </w:t>
      </w:r>
      <w:r w:rsidR="001C2248">
        <w:t xml:space="preserve"> (</w:t>
      </w:r>
      <w:r w:rsidR="0006707F">
        <w:t>hotel TBD</w:t>
      </w:r>
      <w:r w:rsidR="005354C7">
        <w:t>)</w:t>
      </w:r>
      <w:r w:rsidR="00F5590B" w:rsidRPr="00F90E17">
        <w:t>.</w:t>
      </w:r>
    </w:p>
    <w:p w14:paraId="43D58099" w14:textId="77777777" w:rsidR="00D76922" w:rsidRDefault="00D76922" w:rsidP="00527A04">
      <w:pPr>
        <w:tabs>
          <w:tab w:val="clear" w:pos="567"/>
          <w:tab w:val="clear" w:pos="1134"/>
          <w:tab w:val="clear" w:pos="1701"/>
          <w:tab w:val="clear" w:pos="2268"/>
          <w:tab w:val="clear" w:pos="2835"/>
          <w:tab w:val="clear" w:pos="3402"/>
          <w:tab w:val="clear" w:pos="4536"/>
          <w:tab w:val="clear" w:pos="5670"/>
        </w:tabs>
        <w:ind w:left="567" w:hanging="851"/>
        <w:jc w:val="left"/>
      </w:pPr>
    </w:p>
    <w:p w14:paraId="5EC5D0A2" w14:textId="0DC0C32E" w:rsidR="00F5590B" w:rsidRPr="00F90E17" w:rsidRDefault="00DA2BA8" w:rsidP="00527A04">
      <w:pPr>
        <w:tabs>
          <w:tab w:val="clear" w:pos="567"/>
          <w:tab w:val="clear" w:pos="1134"/>
          <w:tab w:val="clear" w:pos="1701"/>
          <w:tab w:val="clear" w:pos="2268"/>
          <w:tab w:val="clear" w:pos="2835"/>
          <w:tab w:val="clear" w:pos="3402"/>
          <w:tab w:val="clear" w:pos="4536"/>
          <w:tab w:val="clear" w:pos="5670"/>
        </w:tabs>
        <w:ind w:left="567" w:hanging="851"/>
        <w:jc w:val="left"/>
      </w:pPr>
      <w:r>
        <w:t>Day 10</w:t>
      </w:r>
      <w:r w:rsidR="00E839E2">
        <w:t xml:space="preserve"> (Wed, Nov </w:t>
      </w:r>
      <w:r w:rsidR="00220FAC">
        <w:t>1</w:t>
      </w:r>
      <w:r w:rsidR="00E839E2">
        <w:t>)</w:t>
      </w:r>
      <w:r>
        <w:t>.</w:t>
      </w:r>
      <w:r w:rsidR="002174AA">
        <w:t xml:space="preserve"> </w:t>
      </w:r>
      <w:r w:rsidR="00F5590B" w:rsidRPr="002174AA">
        <w:rPr>
          <w:b/>
        </w:rPr>
        <w:t>Galilee &amp; Golan</w:t>
      </w:r>
      <w:r w:rsidR="00F5590B" w:rsidRPr="00F90E17">
        <w:t xml:space="preserve">. </w:t>
      </w:r>
      <w:r w:rsidR="00115844">
        <w:t>073</w:t>
      </w:r>
      <w:r w:rsidR="00870846">
        <w:t xml:space="preserve">0. </w:t>
      </w:r>
      <w:r w:rsidR="00453D0E">
        <w:t xml:space="preserve">We’ll </w:t>
      </w:r>
      <w:r w:rsidR="0093228D">
        <w:t>start with Magdala, home of Mary Magdalene, with its ancient synagogue,</w:t>
      </w:r>
      <w:r w:rsidR="005B49D0">
        <w:t>;</w:t>
      </w:r>
      <w:r w:rsidR="0093228D">
        <w:t xml:space="preserve"> </w:t>
      </w:r>
      <w:r w:rsidR="00453D0E">
        <w:t xml:space="preserve">visit </w:t>
      </w:r>
      <w:proofErr w:type="spellStart"/>
      <w:r w:rsidR="00453D0E">
        <w:t>Tab</w:t>
      </w:r>
      <w:r w:rsidR="005B49D0">
        <w:t>g</w:t>
      </w:r>
      <w:r w:rsidR="00453D0E">
        <w:t>ha</w:t>
      </w:r>
      <w:proofErr w:type="spellEnd"/>
      <w:r w:rsidR="005B49D0">
        <w:t xml:space="preserve">, </w:t>
      </w:r>
      <w:r w:rsidR="00453D0E">
        <w:t>the “</w:t>
      </w:r>
      <w:r w:rsidR="00453D0E" w:rsidRPr="00F90E17">
        <w:t xml:space="preserve">Church of </w:t>
      </w:r>
      <w:r w:rsidR="00453D0E">
        <w:t>the Multiplication”</w:t>
      </w:r>
      <w:r w:rsidR="005B49D0">
        <w:t xml:space="preserve"> (</w:t>
      </w:r>
      <w:r w:rsidR="00453D0E" w:rsidRPr="00F90E17">
        <w:t>of loaves and fishes</w:t>
      </w:r>
      <w:r w:rsidR="00453D0E">
        <w:t>, that is)</w:t>
      </w:r>
      <w:r w:rsidR="005B49D0">
        <w:t>;</w:t>
      </w:r>
      <w:r w:rsidR="0093228D">
        <w:t xml:space="preserve"> Capernaum, where Jesus based his</w:t>
      </w:r>
      <w:r w:rsidR="00F94353">
        <w:t xml:space="preserve"> adult ministry</w:t>
      </w:r>
      <w:r w:rsidR="005B49D0">
        <w:t>;</w:t>
      </w:r>
      <w:r w:rsidR="00453D0E" w:rsidRPr="00F90E17">
        <w:t xml:space="preserve"> and the Church of the Beatitudes (place of the Sermon on the Mount), with lovely gardens.</w:t>
      </w:r>
      <w:r w:rsidR="00A22A94">
        <w:t xml:space="preserve"> </w:t>
      </w:r>
      <w:r w:rsidR="00F5590B" w:rsidRPr="00F90E17">
        <w:t>We trave</w:t>
      </w:r>
      <w:r w:rsidR="00453D0E">
        <w:t xml:space="preserve">l north into the Golan Heights and the </w:t>
      </w:r>
      <w:proofErr w:type="spellStart"/>
      <w:r w:rsidR="00453D0E" w:rsidRPr="00453D0E">
        <w:t>Bental</w:t>
      </w:r>
      <w:proofErr w:type="spellEnd"/>
      <w:r w:rsidR="00453D0E" w:rsidRPr="00453D0E">
        <w:t xml:space="preserve"> lookout</w:t>
      </w:r>
      <w:r w:rsidR="0093228D">
        <w:t xml:space="preserve"> over Syria, and l</w:t>
      </w:r>
      <w:r w:rsidR="00453D0E">
        <w:t>unch</w:t>
      </w:r>
      <w:r w:rsidR="00453D0E" w:rsidRPr="00453D0E">
        <w:t xml:space="preserve"> in Coffee Anan</w:t>
      </w:r>
      <w:r w:rsidR="0006707F">
        <w:t xml:space="preserve"> (</w:t>
      </w:r>
      <w:r w:rsidR="0006707F" w:rsidRPr="0006707F">
        <w:rPr>
          <w:i/>
          <w:iCs/>
        </w:rPr>
        <w:t>incl.</w:t>
      </w:r>
      <w:r w:rsidR="0006707F">
        <w:t>)</w:t>
      </w:r>
      <w:r w:rsidR="00453D0E">
        <w:t>, with its amazing view</w:t>
      </w:r>
      <w:r w:rsidR="0093228D">
        <w:t xml:space="preserve"> and U.N. outpost</w:t>
      </w:r>
      <w:r w:rsidR="00453D0E">
        <w:t xml:space="preserve">. In the afternoon, we </w:t>
      </w:r>
      <w:r w:rsidR="0093228D">
        <w:t>pass through Druze towns and</w:t>
      </w:r>
      <w:r w:rsidR="00F5590B" w:rsidRPr="00F90E17">
        <w:t xml:space="preserve"> </w:t>
      </w:r>
      <w:r w:rsidR="00E44CC2">
        <w:t>view</w:t>
      </w:r>
      <w:r w:rsidR="00F5590B" w:rsidRPr="00F90E17">
        <w:t xml:space="preserve"> Nimrud Crusader fort on its magnificent site. Continuing through lovely mountain scenery, we come to Caesarea Philippi (a.k.a. </w:t>
      </w:r>
      <w:proofErr w:type="spellStart"/>
      <w:r w:rsidR="00F5590B" w:rsidRPr="00F90E17">
        <w:t>Panias</w:t>
      </w:r>
      <w:proofErr w:type="spellEnd"/>
      <w:r w:rsidR="00F5590B" w:rsidRPr="00F90E17">
        <w:t>, a.k</w:t>
      </w:r>
      <w:r w:rsidR="0093228D">
        <w:t xml:space="preserve">.a. Banias) where Jesus taught, </w:t>
      </w:r>
      <w:r w:rsidR="00F5590B" w:rsidRPr="00F90E17">
        <w:t xml:space="preserve">with its Temples, its Shrine to Pan, its Shrine to Dancing Goats, </w:t>
      </w:r>
      <w:proofErr w:type="spellStart"/>
      <w:r w:rsidR="008F1C54" w:rsidRPr="00F90E17">
        <w:t>Banyas</w:t>
      </w:r>
      <w:proofErr w:type="spellEnd"/>
      <w:r w:rsidR="008F1C54" w:rsidRPr="00F90E17">
        <w:t xml:space="preserve"> Waterfall</w:t>
      </w:r>
      <w:r w:rsidR="008F1C54">
        <w:t>,</w:t>
      </w:r>
      <w:r w:rsidR="008F1C54" w:rsidRPr="00F90E17">
        <w:t xml:space="preserve"> </w:t>
      </w:r>
      <w:r w:rsidR="00E62452">
        <w:t>and its woods</w:t>
      </w:r>
      <w:r w:rsidR="00F5590B" w:rsidRPr="00F90E17">
        <w:t xml:space="preserve"> </w:t>
      </w:r>
      <w:r w:rsidR="003A2015">
        <w:t>and</w:t>
      </w:r>
      <w:r w:rsidR="00F5590B" w:rsidRPr="00F90E17">
        <w:t xml:space="preserve"> water-blessed peacefulness. </w:t>
      </w:r>
      <w:r w:rsidR="00E44CC2">
        <w:t>Group d</w:t>
      </w:r>
      <w:r w:rsidR="005E6C6E" w:rsidRPr="003C032E">
        <w:t>inner (</w:t>
      </w:r>
      <w:r w:rsidR="00E44CC2">
        <w:rPr>
          <w:i/>
        </w:rPr>
        <w:t>not incl.</w:t>
      </w:r>
      <w:r w:rsidR="005E6C6E" w:rsidRPr="003C032E">
        <w:t>)</w:t>
      </w:r>
      <w:r w:rsidR="00F5590B" w:rsidRPr="00C20F0C">
        <w:t xml:space="preserve"> </w:t>
      </w:r>
      <w:r w:rsidR="00F5590B" w:rsidRPr="00F90E17">
        <w:t xml:space="preserve">and overnight </w:t>
      </w:r>
      <w:r w:rsidR="005B49D0">
        <w:t>near</w:t>
      </w:r>
      <w:r w:rsidR="00F5590B" w:rsidRPr="00F90E17">
        <w:t xml:space="preserve"> Tiberias (</w:t>
      </w:r>
      <w:r w:rsidR="0006707F">
        <w:t>hotel TBD</w:t>
      </w:r>
      <w:r w:rsidR="00F5590B" w:rsidRPr="00F90E17">
        <w:t>).</w:t>
      </w:r>
    </w:p>
    <w:p w14:paraId="65E1C97D" w14:textId="77777777" w:rsidR="00F5590B" w:rsidRDefault="00F5590B" w:rsidP="00527A04">
      <w:pPr>
        <w:tabs>
          <w:tab w:val="clear" w:pos="567"/>
          <w:tab w:val="clear" w:pos="1134"/>
          <w:tab w:val="clear" w:pos="1701"/>
          <w:tab w:val="clear" w:pos="2268"/>
          <w:tab w:val="clear" w:pos="2835"/>
          <w:tab w:val="clear" w:pos="3402"/>
          <w:tab w:val="clear" w:pos="4536"/>
          <w:tab w:val="clear" w:pos="5670"/>
        </w:tabs>
        <w:ind w:left="567" w:hanging="851"/>
        <w:jc w:val="left"/>
      </w:pPr>
    </w:p>
    <w:p w14:paraId="5194DEA8" w14:textId="7C18C6CF" w:rsidR="00F5590B" w:rsidRDefault="00DA2BA8" w:rsidP="00527A04">
      <w:pPr>
        <w:tabs>
          <w:tab w:val="clear" w:pos="567"/>
          <w:tab w:val="clear" w:pos="1134"/>
          <w:tab w:val="clear" w:pos="1701"/>
          <w:tab w:val="clear" w:pos="2268"/>
          <w:tab w:val="clear" w:pos="2835"/>
          <w:tab w:val="clear" w:pos="3402"/>
          <w:tab w:val="clear" w:pos="4536"/>
          <w:tab w:val="clear" w:pos="5670"/>
        </w:tabs>
        <w:ind w:left="567" w:hanging="851"/>
        <w:jc w:val="left"/>
      </w:pPr>
      <w:r>
        <w:t>Day 11</w:t>
      </w:r>
      <w:r w:rsidR="00E839E2">
        <w:t xml:space="preserve"> (Thurs. Nov </w:t>
      </w:r>
      <w:r w:rsidR="00220FAC">
        <w:t>2</w:t>
      </w:r>
      <w:r w:rsidR="00E839E2">
        <w:t>)</w:t>
      </w:r>
      <w:r w:rsidR="00F5590B">
        <w:t xml:space="preserve">. </w:t>
      </w:r>
      <w:r w:rsidR="00B6287F">
        <w:rPr>
          <w:b/>
        </w:rPr>
        <w:t>Canna, Nazareth,</w:t>
      </w:r>
      <w:r w:rsidR="00B6287F">
        <w:t xml:space="preserve">. </w:t>
      </w:r>
      <w:r w:rsidR="00115844">
        <w:t>0830</w:t>
      </w:r>
      <w:r w:rsidR="00870846">
        <w:t xml:space="preserve">. </w:t>
      </w:r>
      <w:r w:rsidR="00CF16AA">
        <w:t>We’ll pass</w:t>
      </w:r>
      <w:r w:rsidR="00F5590B">
        <w:t xml:space="preserve"> </w:t>
      </w:r>
      <w:r w:rsidR="005750E1">
        <w:t xml:space="preserve">the Horns of Hattin, where Saladin defeated the Crusaders, </w:t>
      </w:r>
      <w:r w:rsidR="00F5590B">
        <w:t xml:space="preserve">Canna, the </w:t>
      </w:r>
      <w:r w:rsidR="005E6C6E">
        <w:t>wedding place</w:t>
      </w:r>
      <w:r w:rsidR="00F5590B">
        <w:t xml:space="preserve"> where Jesus turned water into wine</w:t>
      </w:r>
      <w:r w:rsidR="00CF16AA">
        <w:t>,</w:t>
      </w:r>
      <w:r w:rsidR="005750E1">
        <w:t>. We’ll stop to tour</w:t>
      </w:r>
      <w:r w:rsidR="00CF16AA">
        <w:t xml:space="preserve"> </w:t>
      </w:r>
      <w:r w:rsidR="00F5590B" w:rsidRPr="003C032E">
        <w:t xml:space="preserve">Nazareth, home of Joseph </w:t>
      </w:r>
      <w:r w:rsidR="003A2015">
        <w:t>and</w:t>
      </w:r>
      <w:r w:rsidR="00F5590B" w:rsidRPr="003C032E">
        <w:t xml:space="preserve"> Mary, </w:t>
      </w:r>
      <w:r w:rsidR="00CF16AA" w:rsidRPr="003C032E">
        <w:t xml:space="preserve">the place of </w:t>
      </w:r>
      <w:r w:rsidR="00CF16AA">
        <w:t xml:space="preserve">the </w:t>
      </w:r>
      <w:r w:rsidR="00CF16AA" w:rsidRPr="003C032E">
        <w:t xml:space="preserve">annunciation, </w:t>
      </w:r>
      <w:r w:rsidR="00F5590B" w:rsidRPr="003C032E">
        <w:t xml:space="preserve">where Jesus lived for </w:t>
      </w:r>
      <w:r w:rsidR="00CF16AA">
        <w:t>four-fifths of his life</w:t>
      </w:r>
      <w:r w:rsidR="00F5590B" w:rsidRPr="003C032E">
        <w:t xml:space="preserve">. </w:t>
      </w:r>
      <w:r w:rsidR="00E363F2">
        <w:t>We’ll</w:t>
      </w:r>
      <w:r w:rsidR="005E6C6E">
        <w:t xml:space="preserve"> </w:t>
      </w:r>
      <w:r w:rsidR="00F5590B" w:rsidRPr="003C032E">
        <w:t>lunch</w:t>
      </w:r>
      <w:r w:rsidR="005E6C6E">
        <w:t xml:space="preserve"> </w:t>
      </w:r>
      <w:r w:rsidR="00E363F2">
        <w:t>somewhere along the way</w:t>
      </w:r>
      <w:r w:rsidR="00F5590B" w:rsidRPr="003C032E">
        <w:t xml:space="preserve"> (</w:t>
      </w:r>
      <w:r w:rsidR="00F5590B" w:rsidRPr="003C032E">
        <w:rPr>
          <w:i/>
        </w:rPr>
        <w:t>not incl</w:t>
      </w:r>
      <w:r w:rsidR="00B2594B">
        <w:rPr>
          <w:i/>
        </w:rPr>
        <w:t>.</w:t>
      </w:r>
      <w:r w:rsidR="00F5590B" w:rsidRPr="003C032E">
        <w:t xml:space="preserve">), </w:t>
      </w:r>
      <w:r w:rsidR="00320F8A">
        <w:t>as we</w:t>
      </w:r>
      <w:r w:rsidR="00F5590B" w:rsidRPr="003C032E">
        <w:t xml:space="preserve"> pass along the Valley of Megiddo (a.k.a Armageddon) to</w:t>
      </w:r>
      <w:r w:rsidR="005E6C6E">
        <w:t xml:space="preserve"> visit the archaeological site, then continue to Haifa, by way of </w:t>
      </w:r>
      <w:r w:rsidR="005E6C6E" w:rsidRPr="003C032E">
        <w:t>Mt. Carmel</w:t>
      </w:r>
      <w:r w:rsidR="005750E1">
        <w:t xml:space="preserve"> monastery</w:t>
      </w:r>
      <w:r w:rsidR="005E6C6E" w:rsidRPr="003C032E">
        <w:t>, with an overlook of Haifa</w:t>
      </w:r>
      <w:r w:rsidR="00382FB9">
        <w:t>,</w:t>
      </w:r>
      <w:r w:rsidR="005E6C6E" w:rsidRPr="003C032E">
        <w:t xml:space="preserve"> </w:t>
      </w:r>
      <w:r w:rsidR="00382FB9">
        <w:t xml:space="preserve">the place where Elijah killed the priests of Ba’al. </w:t>
      </w:r>
      <w:r w:rsidR="005E6C6E">
        <w:t>and</w:t>
      </w:r>
      <w:r w:rsidR="005E6C6E" w:rsidRPr="003C032E">
        <w:t xml:space="preserve"> Baha’i</w:t>
      </w:r>
      <w:r w:rsidR="005E6C6E">
        <w:t xml:space="preserve"> Garden</w:t>
      </w:r>
      <w:r w:rsidR="00382FB9">
        <w:t xml:space="preserve">. </w:t>
      </w:r>
      <w:r w:rsidR="005E6C6E" w:rsidRPr="00F90E17">
        <w:t xml:space="preserve">Dinner </w:t>
      </w:r>
      <w:r w:rsidR="005E6C6E" w:rsidRPr="003C032E">
        <w:t>(on your own)</w:t>
      </w:r>
      <w:r w:rsidR="00F5590B" w:rsidRPr="003C032E">
        <w:t xml:space="preserve"> and overnight in </w:t>
      </w:r>
      <w:r w:rsidR="00382FB9">
        <w:t xml:space="preserve">Old </w:t>
      </w:r>
      <w:r w:rsidR="005E6C6E">
        <w:t>Haifa</w:t>
      </w:r>
      <w:r w:rsidR="00F35D1B">
        <w:t xml:space="preserve"> (</w:t>
      </w:r>
      <w:r w:rsidR="00D60F9D" w:rsidRPr="00D60F9D">
        <w:t>Carmella Boutique Hotel</w:t>
      </w:r>
      <w:r w:rsidR="00F35D1B">
        <w:t>)</w:t>
      </w:r>
      <w:r w:rsidR="00F5590B" w:rsidRPr="003C032E">
        <w:t>.</w:t>
      </w:r>
    </w:p>
    <w:p w14:paraId="572EAA2C" w14:textId="77777777" w:rsidR="00F5590B" w:rsidRPr="003C032E" w:rsidRDefault="00F5590B" w:rsidP="00527A04">
      <w:pPr>
        <w:tabs>
          <w:tab w:val="clear" w:pos="567"/>
          <w:tab w:val="clear" w:pos="1134"/>
          <w:tab w:val="clear" w:pos="1701"/>
          <w:tab w:val="clear" w:pos="2268"/>
          <w:tab w:val="clear" w:pos="2835"/>
          <w:tab w:val="clear" w:pos="3402"/>
          <w:tab w:val="clear" w:pos="4536"/>
          <w:tab w:val="clear" w:pos="5670"/>
        </w:tabs>
        <w:ind w:left="567" w:firstLine="0"/>
        <w:jc w:val="left"/>
      </w:pPr>
    </w:p>
    <w:p w14:paraId="34433D57" w14:textId="54C95994" w:rsidR="00F5590B" w:rsidRDefault="00DA2BA8" w:rsidP="00527A04">
      <w:pPr>
        <w:tabs>
          <w:tab w:val="clear" w:pos="567"/>
          <w:tab w:val="clear" w:pos="1134"/>
          <w:tab w:val="clear" w:pos="1701"/>
          <w:tab w:val="clear" w:pos="2268"/>
          <w:tab w:val="clear" w:pos="2835"/>
          <w:tab w:val="clear" w:pos="3402"/>
          <w:tab w:val="clear" w:pos="4536"/>
          <w:tab w:val="clear" w:pos="5670"/>
        </w:tabs>
        <w:ind w:left="567" w:hanging="851"/>
        <w:jc w:val="left"/>
      </w:pPr>
      <w:r w:rsidRPr="00FE5F17">
        <w:rPr>
          <w:lang w:val="it-IT"/>
        </w:rPr>
        <w:t>Day 12</w:t>
      </w:r>
      <w:r w:rsidR="00E839E2">
        <w:rPr>
          <w:lang w:val="it-IT"/>
        </w:rPr>
        <w:t xml:space="preserve"> (</w:t>
      </w:r>
      <w:proofErr w:type="spellStart"/>
      <w:r w:rsidR="00E839E2">
        <w:rPr>
          <w:lang w:val="it-IT"/>
        </w:rPr>
        <w:t>Fri</w:t>
      </w:r>
      <w:proofErr w:type="spellEnd"/>
      <w:r w:rsidR="00E839E2">
        <w:rPr>
          <w:lang w:val="it-IT"/>
        </w:rPr>
        <w:t xml:space="preserve">. </w:t>
      </w:r>
      <w:proofErr w:type="spellStart"/>
      <w:r w:rsidR="00E839E2">
        <w:rPr>
          <w:lang w:val="it-IT"/>
        </w:rPr>
        <w:t>Nov</w:t>
      </w:r>
      <w:proofErr w:type="spellEnd"/>
      <w:r w:rsidR="00E839E2">
        <w:rPr>
          <w:lang w:val="it-IT"/>
        </w:rPr>
        <w:t xml:space="preserve"> </w:t>
      </w:r>
      <w:r w:rsidR="00220FAC">
        <w:rPr>
          <w:lang w:val="it-IT"/>
        </w:rPr>
        <w:t>3</w:t>
      </w:r>
      <w:r w:rsidR="00E839E2">
        <w:rPr>
          <w:lang w:val="it-IT"/>
        </w:rPr>
        <w:t>)</w:t>
      </w:r>
      <w:r w:rsidR="00F5590B" w:rsidRPr="00DA2BA8">
        <w:rPr>
          <w:lang w:val="it-IT"/>
        </w:rPr>
        <w:t xml:space="preserve">. </w:t>
      </w:r>
      <w:proofErr w:type="spellStart"/>
      <w:r w:rsidR="00447A9E" w:rsidRPr="00DA2BA8">
        <w:rPr>
          <w:b/>
          <w:lang w:val="it-IT"/>
        </w:rPr>
        <w:t>Caesarea</w:t>
      </w:r>
      <w:proofErr w:type="spellEnd"/>
      <w:r w:rsidR="00447A9E" w:rsidRPr="00DA2BA8">
        <w:rPr>
          <w:b/>
          <w:lang w:val="it-IT"/>
        </w:rPr>
        <w:t xml:space="preserve"> </w:t>
      </w:r>
      <w:proofErr w:type="spellStart"/>
      <w:r w:rsidR="00447A9E" w:rsidRPr="00DA2BA8">
        <w:rPr>
          <w:b/>
          <w:lang w:val="it-IT"/>
        </w:rPr>
        <w:t>Mari</w:t>
      </w:r>
      <w:r w:rsidR="00DD25DA" w:rsidRPr="00DA2BA8">
        <w:rPr>
          <w:b/>
          <w:lang w:val="it-IT"/>
        </w:rPr>
        <w:t>t</w:t>
      </w:r>
      <w:r w:rsidR="00B6287F" w:rsidRPr="00DA2BA8">
        <w:rPr>
          <w:b/>
          <w:lang w:val="it-IT"/>
        </w:rPr>
        <w:t>ima</w:t>
      </w:r>
      <w:proofErr w:type="spellEnd"/>
      <w:r w:rsidR="00B6287F" w:rsidRPr="00DA2BA8">
        <w:rPr>
          <w:b/>
          <w:lang w:val="it-IT"/>
        </w:rPr>
        <w:t xml:space="preserve">, Tel Aviv, </w:t>
      </w:r>
      <w:proofErr w:type="spellStart"/>
      <w:r w:rsidR="00B6287F" w:rsidRPr="00DA2BA8">
        <w:rPr>
          <w:b/>
          <w:lang w:val="it-IT"/>
        </w:rPr>
        <w:t>Jaffa</w:t>
      </w:r>
      <w:proofErr w:type="spellEnd"/>
      <w:r w:rsidR="00B6287F" w:rsidRPr="00DA2BA8">
        <w:rPr>
          <w:lang w:val="it-IT"/>
        </w:rPr>
        <w:t xml:space="preserve">. </w:t>
      </w:r>
      <w:r w:rsidR="00115844">
        <w:t>083</w:t>
      </w:r>
      <w:r w:rsidR="00870846">
        <w:t xml:space="preserve">0. </w:t>
      </w:r>
      <w:r w:rsidR="00FE6D26" w:rsidRPr="003C032E">
        <w:t>Our las</w:t>
      </w:r>
      <w:r w:rsidR="00FE6D26">
        <w:t>t day takes us down the coast to Caesarea Mari</w:t>
      </w:r>
      <w:r w:rsidR="00FE6D26" w:rsidRPr="003C032E">
        <w:t xml:space="preserve">tima (Caesarea on the Sea), the Roman capital of their province of Judea, </w:t>
      </w:r>
      <w:r w:rsidR="00FE6D26">
        <w:t xml:space="preserve">where </w:t>
      </w:r>
      <w:r w:rsidR="00FE6D26" w:rsidRPr="003C032E">
        <w:t>gover</w:t>
      </w:r>
      <w:r w:rsidR="005750E1">
        <w:t>nors like Pontus Pilate lived. Then w</w:t>
      </w:r>
      <w:r w:rsidR="00FE6D26" w:rsidRPr="003C032E">
        <w:t xml:space="preserve">e </w:t>
      </w:r>
      <w:r w:rsidR="00FE6D26">
        <w:t>take a driving tour of</w:t>
      </w:r>
      <w:r w:rsidR="005750E1">
        <w:t xml:space="preserve"> Tel Aviv, with visits to some interesting neighborhoods, </w:t>
      </w:r>
      <w:r w:rsidR="00FE6D26" w:rsidRPr="003C032E">
        <w:t xml:space="preserve">enroute to a visit to Jaffa (Yafo), for a </w:t>
      </w:r>
      <w:r w:rsidR="00FE6D26">
        <w:t>multimedia orientation of Jaffa (at Jaffa Visitor’s Center), followed by</w:t>
      </w:r>
      <w:r w:rsidR="003F5858">
        <w:t xml:space="preserve"> a</w:t>
      </w:r>
      <w:r w:rsidR="00FE6D26">
        <w:t xml:space="preserve"> </w:t>
      </w:r>
      <w:r w:rsidR="00FE6D26" w:rsidRPr="003C032E">
        <w:t xml:space="preserve">few hours of wandering this </w:t>
      </w:r>
      <w:r w:rsidR="00FE6D26">
        <w:t>lovely Roman</w:t>
      </w:r>
      <w:r w:rsidR="00FE6D26" w:rsidRPr="003C032E">
        <w:t xml:space="preserve"> seaside </w:t>
      </w:r>
      <w:r w:rsidR="00FE6D26">
        <w:t>city</w:t>
      </w:r>
      <w:r w:rsidR="00FE6D26" w:rsidRPr="003C032E">
        <w:t xml:space="preserve">, having time for </w:t>
      </w:r>
      <w:r w:rsidR="005750E1">
        <w:t xml:space="preserve">lunch, </w:t>
      </w:r>
      <w:r w:rsidR="00FE6D26" w:rsidRPr="003C032E">
        <w:t>shopping the narrow lanes</w:t>
      </w:r>
      <w:r w:rsidR="00FE6D26">
        <w:t>, browsing the</w:t>
      </w:r>
      <w:r w:rsidR="00FE6D26" w:rsidRPr="003C032E">
        <w:t xml:space="preserve"> </w:t>
      </w:r>
      <w:proofErr w:type="spellStart"/>
      <w:r w:rsidR="00FE6D26" w:rsidRPr="003C032E">
        <w:t>craftswork</w:t>
      </w:r>
      <w:proofErr w:type="spellEnd"/>
      <w:r w:rsidR="00FE6D26">
        <w:t xml:space="preserve">, </w:t>
      </w:r>
      <w:r w:rsidR="00FE6D26" w:rsidRPr="003C032E">
        <w:t xml:space="preserve">or just walking the sea front. </w:t>
      </w:r>
      <w:r w:rsidR="00E65A8D">
        <w:t>We’ll</w:t>
      </w:r>
      <w:r w:rsidR="00FE6D26" w:rsidRPr="003C032E">
        <w:t xml:space="preserve"> finish with a farewell dinner </w:t>
      </w:r>
      <w:r w:rsidR="00382FB9" w:rsidRPr="0031003A">
        <w:t>(</w:t>
      </w:r>
      <w:r w:rsidR="00382FB9" w:rsidRPr="00382FB9">
        <w:rPr>
          <w:i/>
        </w:rPr>
        <w:t>Haj Khalil</w:t>
      </w:r>
      <w:r w:rsidR="00382FB9" w:rsidRPr="0031003A">
        <w:t>,</w:t>
      </w:r>
      <w:r w:rsidR="00382FB9" w:rsidRPr="0031003A">
        <w:rPr>
          <w:i/>
        </w:rPr>
        <w:t xml:space="preserve"> incl.</w:t>
      </w:r>
      <w:r w:rsidR="00382FB9" w:rsidRPr="0031003A">
        <w:t>)</w:t>
      </w:r>
      <w:r w:rsidR="003F5858">
        <w:t>, and overnight near the airport (</w:t>
      </w:r>
      <w:proofErr w:type="spellStart"/>
      <w:r w:rsidR="00EE7CBE" w:rsidRPr="00EE7CBE">
        <w:t>Sadot</w:t>
      </w:r>
      <w:proofErr w:type="spellEnd"/>
      <w:r w:rsidR="00EE7CBE" w:rsidRPr="00EE7CBE">
        <w:t xml:space="preserve"> Hotel</w:t>
      </w:r>
      <w:r w:rsidR="003F5858">
        <w:t>)</w:t>
      </w:r>
      <w:r w:rsidR="00F246C5">
        <w:t xml:space="preserve"> with free </w:t>
      </w:r>
      <w:r w:rsidR="002E7958">
        <w:t xml:space="preserve">airport </w:t>
      </w:r>
      <w:r w:rsidR="00F246C5">
        <w:t xml:space="preserve">shuttle </w:t>
      </w:r>
      <w:r w:rsidR="00F246C5" w:rsidRPr="003C032E">
        <w:t>(</w:t>
      </w:r>
      <w:r w:rsidR="00F246C5">
        <w:rPr>
          <w:i/>
        </w:rPr>
        <w:t>incl.</w:t>
      </w:r>
      <w:r w:rsidR="00F246C5" w:rsidRPr="003C032E">
        <w:t>)</w:t>
      </w:r>
      <w:r w:rsidR="00F246C5">
        <w:t>.</w:t>
      </w:r>
    </w:p>
    <w:p w14:paraId="5C438A56" w14:textId="261EFF27" w:rsidR="00505047" w:rsidRDefault="00505047" w:rsidP="00527A04">
      <w:pPr>
        <w:tabs>
          <w:tab w:val="clear" w:pos="567"/>
          <w:tab w:val="clear" w:pos="1134"/>
          <w:tab w:val="clear" w:pos="1701"/>
          <w:tab w:val="clear" w:pos="2268"/>
          <w:tab w:val="clear" w:pos="2835"/>
          <w:tab w:val="clear" w:pos="3402"/>
          <w:tab w:val="clear" w:pos="4536"/>
          <w:tab w:val="clear" w:pos="5670"/>
        </w:tabs>
        <w:ind w:left="567" w:hanging="851"/>
        <w:jc w:val="left"/>
      </w:pPr>
    </w:p>
    <w:p w14:paraId="0E2F42F4" w14:textId="4B7E54D0" w:rsidR="00505047" w:rsidRPr="003C032E" w:rsidRDefault="00505047" w:rsidP="00527A04">
      <w:pPr>
        <w:tabs>
          <w:tab w:val="clear" w:pos="567"/>
          <w:tab w:val="clear" w:pos="1134"/>
          <w:tab w:val="clear" w:pos="1701"/>
          <w:tab w:val="clear" w:pos="2268"/>
          <w:tab w:val="clear" w:pos="2835"/>
          <w:tab w:val="clear" w:pos="3402"/>
          <w:tab w:val="clear" w:pos="4536"/>
          <w:tab w:val="clear" w:pos="5670"/>
        </w:tabs>
        <w:ind w:left="567" w:hanging="851"/>
        <w:jc w:val="left"/>
      </w:pPr>
      <w:r>
        <w:t>Day 13</w:t>
      </w:r>
      <w:r w:rsidR="00E839E2">
        <w:t xml:space="preserve"> (Sat, Nov </w:t>
      </w:r>
      <w:r w:rsidR="00220FAC">
        <w:t>4</w:t>
      </w:r>
      <w:r w:rsidR="00E839E2">
        <w:t>)</w:t>
      </w:r>
      <w:r>
        <w:t xml:space="preserve">. </w:t>
      </w:r>
      <w:r w:rsidRPr="00505047">
        <w:rPr>
          <w:b/>
          <w:bCs/>
        </w:rPr>
        <w:t>Departure Day</w:t>
      </w:r>
      <w:r w:rsidR="00F246C5">
        <w:t xml:space="preserve">. </w:t>
      </w:r>
    </w:p>
    <w:p w14:paraId="129506E7" w14:textId="77777777" w:rsidR="00F5590B" w:rsidRPr="003C032E" w:rsidRDefault="00F5590B" w:rsidP="00527A04">
      <w:pPr>
        <w:tabs>
          <w:tab w:val="clear" w:pos="567"/>
          <w:tab w:val="clear" w:pos="1134"/>
          <w:tab w:val="clear" w:pos="1701"/>
          <w:tab w:val="clear" w:pos="2268"/>
          <w:tab w:val="clear" w:pos="2835"/>
          <w:tab w:val="clear" w:pos="3402"/>
          <w:tab w:val="clear" w:pos="4536"/>
          <w:tab w:val="clear" w:pos="5670"/>
        </w:tabs>
        <w:ind w:firstLine="0"/>
        <w:jc w:val="left"/>
        <w:rPr>
          <w:sz w:val="20"/>
        </w:rPr>
      </w:pPr>
    </w:p>
    <w:p w14:paraId="7A368CA7" w14:textId="1AA2D759" w:rsidR="00F5590B" w:rsidRDefault="00F5590B" w:rsidP="00527A04">
      <w:pPr>
        <w:tabs>
          <w:tab w:val="clear" w:pos="567"/>
          <w:tab w:val="clear" w:pos="1134"/>
          <w:tab w:val="clear" w:pos="1701"/>
          <w:tab w:val="clear" w:pos="2268"/>
          <w:tab w:val="clear" w:pos="2835"/>
          <w:tab w:val="clear" w:pos="3402"/>
          <w:tab w:val="clear" w:pos="4536"/>
          <w:tab w:val="clear" w:pos="5670"/>
        </w:tabs>
        <w:ind w:left="567" w:hanging="567"/>
        <w:jc w:val="left"/>
        <w:rPr>
          <w:rFonts w:ascii="Arial Narrow" w:hAnsi="Arial Narrow"/>
          <w:sz w:val="18"/>
        </w:rPr>
      </w:pPr>
      <w:r w:rsidRPr="00AA024A">
        <w:rPr>
          <w:rFonts w:ascii="Arial Narrow" w:hAnsi="Arial Narrow"/>
          <w:sz w:val="18"/>
        </w:rPr>
        <w:t xml:space="preserve">N.B.: This is a politically turbulent area of the world, much of the intensity focused on Jerusalem. This itinerary assumes a calm political climate. At any time, some sites may be closed to us, or some activities impossible. </w:t>
      </w:r>
      <w:r w:rsidR="00E65A8D">
        <w:rPr>
          <w:rFonts w:ascii="Arial Narrow" w:hAnsi="Arial Narrow"/>
          <w:sz w:val="18"/>
        </w:rPr>
        <w:t>We’ll</w:t>
      </w:r>
      <w:r w:rsidRPr="00AA024A">
        <w:rPr>
          <w:rFonts w:ascii="Arial Narrow" w:hAnsi="Arial Narrow"/>
          <w:sz w:val="18"/>
        </w:rPr>
        <w:t xml:space="preserve"> substitute other sites and activities as necessary.</w:t>
      </w:r>
    </w:p>
    <w:p w14:paraId="38058CB2" w14:textId="77777777" w:rsidR="00B4053E" w:rsidRPr="00AA024A" w:rsidRDefault="00B4053E" w:rsidP="00527A04">
      <w:pPr>
        <w:tabs>
          <w:tab w:val="clear" w:pos="567"/>
          <w:tab w:val="clear" w:pos="1134"/>
          <w:tab w:val="clear" w:pos="1701"/>
          <w:tab w:val="clear" w:pos="2268"/>
          <w:tab w:val="clear" w:pos="2835"/>
          <w:tab w:val="clear" w:pos="3402"/>
          <w:tab w:val="clear" w:pos="4536"/>
          <w:tab w:val="clear" w:pos="5670"/>
        </w:tabs>
        <w:ind w:left="567" w:hanging="567"/>
        <w:jc w:val="left"/>
        <w:rPr>
          <w:rFonts w:ascii="Arial Narrow" w:hAnsi="Arial Narrow"/>
          <w:sz w:val="18"/>
        </w:rPr>
      </w:pPr>
    </w:p>
    <w:p w14:paraId="19BEE07A" w14:textId="5FC5E5C1" w:rsidR="00F5590B" w:rsidRPr="00AA024A" w:rsidRDefault="00F5590B" w:rsidP="00527A04">
      <w:pPr>
        <w:tabs>
          <w:tab w:val="clear" w:pos="567"/>
          <w:tab w:val="clear" w:pos="1134"/>
          <w:tab w:val="clear" w:pos="1701"/>
          <w:tab w:val="clear" w:pos="2268"/>
          <w:tab w:val="clear" w:pos="2835"/>
          <w:tab w:val="clear" w:pos="3402"/>
          <w:tab w:val="clear" w:pos="4536"/>
          <w:tab w:val="clear" w:pos="5670"/>
        </w:tabs>
        <w:ind w:left="567" w:hanging="567"/>
        <w:jc w:val="left"/>
        <w:rPr>
          <w:rFonts w:ascii="Arial Narrow" w:hAnsi="Arial Narrow"/>
          <w:sz w:val="18"/>
        </w:rPr>
      </w:pPr>
      <w:r w:rsidRPr="00AA024A">
        <w:rPr>
          <w:rFonts w:ascii="Arial Narrow" w:hAnsi="Arial Narrow"/>
          <w:sz w:val="18"/>
        </w:rPr>
        <w:t xml:space="preserve">N.B.: The Old City of Jerusalem is traffic-free, which means that </w:t>
      </w:r>
      <w:r w:rsidR="00E65A8D">
        <w:rPr>
          <w:rFonts w:ascii="Arial Narrow" w:hAnsi="Arial Narrow"/>
          <w:sz w:val="18"/>
        </w:rPr>
        <w:t>we’ll</w:t>
      </w:r>
      <w:r w:rsidRPr="00AA024A">
        <w:rPr>
          <w:rFonts w:ascii="Arial Narrow" w:hAnsi="Arial Narrow"/>
          <w:sz w:val="18"/>
        </w:rPr>
        <w:t xml:space="preserve"> be on foot, on rough cobblestones, climbing slopes and stairs, for most hours of most days. Be sure that you can walk </w:t>
      </w:r>
      <w:r w:rsidR="00F25D75">
        <w:rPr>
          <w:rFonts w:ascii="Arial Narrow" w:hAnsi="Arial Narrow"/>
          <w:sz w:val="18"/>
        </w:rPr>
        <w:t>at least three</w:t>
      </w:r>
      <w:r w:rsidRPr="00AA024A">
        <w:rPr>
          <w:rFonts w:ascii="Arial Narrow" w:hAnsi="Arial Narrow"/>
          <w:sz w:val="18"/>
        </w:rPr>
        <w:t xml:space="preserve"> miles a day on uneven ground and climb three flights of stairs </w:t>
      </w:r>
      <w:r w:rsidR="009E5CC0">
        <w:rPr>
          <w:rFonts w:ascii="Arial Narrow" w:hAnsi="Arial Narrow"/>
          <w:sz w:val="18"/>
        </w:rPr>
        <w:t>easily without resting</w:t>
      </w:r>
      <w:r w:rsidRPr="00AA024A">
        <w:rPr>
          <w:rFonts w:ascii="Arial Narrow" w:hAnsi="Arial Narrow"/>
          <w:sz w:val="18"/>
        </w:rPr>
        <w:t>. This is not a tour for people who have difficulty walking</w:t>
      </w:r>
      <w:r w:rsidR="00B0124D">
        <w:rPr>
          <w:rFonts w:ascii="Arial Narrow" w:hAnsi="Arial Narrow"/>
          <w:sz w:val="18"/>
        </w:rPr>
        <w:t>, or are slow walkers,</w:t>
      </w:r>
      <w:r w:rsidRPr="00AA024A">
        <w:rPr>
          <w:rFonts w:ascii="Arial Narrow" w:hAnsi="Arial Narrow"/>
          <w:sz w:val="18"/>
        </w:rPr>
        <w:t xml:space="preserve"> or have shortness of breath.</w:t>
      </w:r>
    </w:p>
    <w:p w14:paraId="4AB65AE6" w14:textId="77777777" w:rsidR="00F5590B" w:rsidRDefault="00F5590B" w:rsidP="00527A04">
      <w:pPr>
        <w:tabs>
          <w:tab w:val="clear" w:pos="567"/>
          <w:tab w:val="clear" w:pos="1134"/>
          <w:tab w:val="clear" w:pos="1701"/>
          <w:tab w:val="clear" w:pos="2268"/>
          <w:tab w:val="clear" w:pos="2835"/>
          <w:tab w:val="clear" w:pos="3402"/>
          <w:tab w:val="clear" w:pos="4536"/>
          <w:tab w:val="clear" w:pos="5670"/>
        </w:tabs>
        <w:ind w:hanging="567"/>
        <w:jc w:val="left"/>
        <w:rPr>
          <w:rFonts w:ascii="Arial Narrow" w:hAnsi="Arial Narrow"/>
          <w:sz w:val="18"/>
        </w:rPr>
      </w:pPr>
    </w:p>
    <w:p w14:paraId="15DCF5BE" w14:textId="77777777" w:rsidR="003C01BA" w:rsidRDefault="003C01BA" w:rsidP="00527A04">
      <w:pPr>
        <w:tabs>
          <w:tab w:val="clear" w:pos="567"/>
          <w:tab w:val="clear" w:pos="1134"/>
          <w:tab w:val="clear" w:pos="1701"/>
          <w:tab w:val="clear" w:pos="2268"/>
          <w:tab w:val="clear" w:pos="2835"/>
          <w:tab w:val="clear" w:pos="3402"/>
          <w:tab w:val="clear" w:pos="4536"/>
          <w:tab w:val="clear" w:pos="5670"/>
        </w:tabs>
        <w:ind w:hanging="567"/>
        <w:jc w:val="left"/>
        <w:rPr>
          <w:rFonts w:ascii="Arial Narrow" w:hAnsi="Arial Narrow"/>
          <w:sz w:val="18"/>
        </w:rPr>
      </w:pPr>
    </w:p>
    <w:p w14:paraId="4A77CE53" w14:textId="667AB305" w:rsidR="0095205F" w:rsidRDefault="0095205F" w:rsidP="00527A04">
      <w:pPr>
        <w:tabs>
          <w:tab w:val="clear" w:pos="567"/>
          <w:tab w:val="clear" w:pos="1134"/>
          <w:tab w:val="clear" w:pos="1701"/>
          <w:tab w:val="clear" w:pos="2268"/>
          <w:tab w:val="clear" w:pos="2835"/>
          <w:tab w:val="clear" w:pos="3402"/>
          <w:tab w:val="clear" w:pos="4536"/>
          <w:tab w:val="clear" w:pos="5670"/>
        </w:tabs>
        <w:ind w:firstLine="0"/>
        <w:jc w:val="left"/>
        <w:rPr>
          <w:sz w:val="28"/>
          <w:szCs w:val="28"/>
          <w:u w:val="single"/>
        </w:rPr>
      </w:pPr>
    </w:p>
    <w:p w14:paraId="4D469273" w14:textId="77777777" w:rsidR="003C01BA" w:rsidRDefault="003C01BA" w:rsidP="00527A04">
      <w:pPr>
        <w:tabs>
          <w:tab w:val="clear" w:pos="567"/>
          <w:tab w:val="clear" w:pos="1134"/>
          <w:tab w:val="clear" w:pos="1701"/>
          <w:tab w:val="clear" w:pos="2268"/>
          <w:tab w:val="clear" w:pos="2835"/>
          <w:tab w:val="clear" w:pos="3402"/>
          <w:tab w:val="clear" w:pos="4536"/>
          <w:tab w:val="clear" w:pos="5670"/>
        </w:tabs>
        <w:ind w:firstLine="0"/>
        <w:jc w:val="center"/>
        <w:rPr>
          <w:sz w:val="28"/>
          <w:szCs w:val="28"/>
        </w:rPr>
      </w:pPr>
    </w:p>
    <w:p w14:paraId="276D1F05" w14:textId="77777777" w:rsidR="003C01BA" w:rsidRDefault="003C01BA" w:rsidP="00527A04">
      <w:pPr>
        <w:tabs>
          <w:tab w:val="clear" w:pos="567"/>
          <w:tab w:val="clear" w:pos="1134"/>
          <w:tab w:val="clear" w:pos="1701"/>
          <w:tab w:val="clear" w:pos="2268"/>
          <w:tab w:val="clear" w:pos="2835"/>
          <w:tab w:val="clear" w:pos="3402"/>
          <w:tab w:val="clear" w:pos="4536"/>
          <w:tab w:val="clear" w:pos="5670"/>
        </w:tabs>
        <w:ind w:firstLine="0"/>
        <w:jc w:val="center"/>
        <w:rPr>
          <w:sz w:val="28"/>
          <w:szCs w:val="28"/>
        </w:rPr>
      </w:pPr>
    </w:p>
    <w:p w14:paraId="204BC31B" w14:textId="77777777" w:rsidR="003C01BA" w:rsidRDefault="003C01BA" w:rsidP="00527A04">
      <w:pPr>
        <w:tabs>
          <w:tab w:val="clear" w:pos="567"/>
          <w:tab w:val="clear" w:pos="1134"/>
          <w:tab w:val="clear" w:pos="1701"/>
          <w:tab w:val="clear" w:pos="2268"/>
          <w:tab w:val="clear" w:pos="2835"/>
          <w:tab w:val="clear" w:pos="3402"/>
          <w:tab w:val="clear" w:pos="4536"/>
          <w:tab w:val="clear" w:pos="5670"/>
        </w:tabs>
        <w:ind w:firstLine="0"/>
        <w:jc w:val="center"/>
        <w:rPr>
          <w:sz w:val="28"/>
          <w:szCs w:val="28"/>
        </w:rPr>
      </w:pPr>
    </w:p>
    <w:p w14:paraId="38D9C811" w14:textId="58CC2B06" w:rsidR="003C01BA" w:rsidRDefault="003C01BA" w:rsidP="00527A04">
      <w:pPr>
        <w:tabs>
          <w:tab w:val="clear" w:pos="567"/>
          <w:tab w:val="clear" w:pos="1134"/>
          <w:tab w:val="clear" w:pos="1701"/>
          <w:tab w:val="clear" w:pos="2268"/>
          <w:tab w:val="clear" w:pos="2835"/>
          <w:tab w:val="clear" w:pos="3402"/>
          <w:tab w:val="clear" w:pos="4536"/>
          <w:tab w:val="clear" w:pos="5670"/>
        </w:tabs>
        <w:ind w:firstLine="0"/>
        <w:jc w:val="left"/>
        <w:rPr>
          <w:sz w:val="28"/>
          <w:szCs w:val="28"/>
        </w:rPr>
      </w:pPr>
    </w:p>
    <w:p w14:paraId="50C9F455" w14:textId="1588B6CE" w:rsidR="00F5590B" w:rsidRPr="00784691" w:rsidRDefault="00F5590B" w:rsidP="00527A04">
      <w:pPr>
        <w:tabs>
          <w:tab w:val="clear" w:pos="567"/>
          <w:tab w:val="clear" w:pos="1134"/>
          <w:tab w:val="clear" w:pos="1701"/>
          <w:tab w:val="clear" w:pos="2268"/>
          <w:tab w:val="clear" w:pos="2835"/>
          <w:tab w:val="clear" w:pos="3402"/>
          <w:tab w:val="clear" w:pos="4536"/>
          <w:tab w:val="clear" w:pos="5670"/>
        </w:tabs>
        <w:ind w:firstLine="0"/>
        <w:jc w:val="center"/>
        <w:rPr>
          <w:sz w:val="28"/>
          <w:szCs w:val="28"/>
          <w:u w:val="single"/>
        </w:rPr>
      </w:pPr>
      <w:r w:rsidRPr="00784691">
        <w:rPr>
          <w:sz w:val="28"/>
          <w:szCs w:val="28"/>
          <w:u w:val="single"/>
        </w:rPr>
        <w:t>COSTS &amp; SERVICES</w:t>
      </w:r>
    </w:p>
    <w:p w14:paraId="6EAF455B" w14:textId="77777777" w:rsidR="00F5590B" w:rsidRPr="00AA024A" w:rsidRDefault="00F5590B" w:rsidP="00527A04">
      <w:pPr>
        <w:tabs>
          <w:tab w:val="clear" w:pos="567"/>
          <w:tab w:val="clear" w:pos="1134"/>
          <w:tab w:val="clear" w:pos="1701"/>
          <w:tab w:val="clear" w:pos="2268"/>
          <w:tab w:val="clear" w:pos="2835"/>
          <w:tab w:val="clear" w:pos="3402"/>
          <w:tab w:val="clear" w:pos="4536"/>
          <w:tab w:val="clear" w:pos="5670"/>
        </w:tabs>
        <w:ind w:firstLine="0"/>
        <w:jc w:val="left"/>
        <w:rPr>
          <w:rFonts w:ascii="Book Antiqua" w:hAnsi="Book Antiqua"/>
          <w:b/>
          <w:sz w:val="18"/>
          <w:u w:val="single"/>
        </w:rPr>
      </w:pPr>
    </w:p>
    <w:p w14:paraId="5504A426" w14:textId="2C3B2DA9" w:rsidR="00F5590B" w:rsidRPr="00784691" w:rsidRDefault="00F5590B" w:rsidP="00527A04">
      <w:pPr>
        <w:tabs>
          <w:tab w:val="clear" w:pos="567"/>
          <w:tab w:val="clear" w:pos="1134"/>
          <w:tab w:val="clear" w:pos="1701"/>
          <w:tab w:val="clear" w:pos="2268"/>
          <w:tab w:val="clear" w:pos="2835"/>
          <w:tab w:val="clear" w:pos="3402"/>
          <w:tab w:val="clear" w:pos="4536"/>
          <w:tab w:val="clear" w:pos="5670"/>
        </w:tabs>
        <w:ind w:firstLine="0"/>
        <w:jc w:val="left"/>
        <w:rPr>
          <w:rFonts w:ascii="Book Antiqua" w:hAnsi="Book Antiqua"/>
          <w:color w:val="FF0000"/>
          <w:sz w:val="28"/>
          <w:szCs w:val="28"/>
        </w:rPr>
      </w:pPr>
      <w:r w:rsidRPr="00784691">
        <w:rPr>
          <w:rFonts w:ascii="Book Antiqua" w:hAnsi="Book Antiqua"/>
          <w:b/>
          <w:sz w:val="28"/>
          <w:szCs w:val="28"/>
          <w:u w:val="single"/>
        </w:rPr>
        <w:t>Price</w:t>
      </w:r>
      <w:r w:rsidRPr="00784691">
        <w:rPr>
          <w:rFonts w:ascii="Book Antiqua" w:hAnsi="Book Antiqua"/>
          <w:sz w:val="28"/>
          <w:szCs w:val="28"/>
        </w:rPr>
        <w:t xml:space="preserve">: $ </w:t>
      </w:r>
      <w:r w:rsidR="00E704C5">
        <w:rPr>
          <w:rFonts w:ascii="Book Antiqua" w:hAnsi="Book Antiqua"/>
          <w:b/>
          <w:sz w:val="28"/>
          <w:szCs w:val="28"/>
        </w:rPr>
        <w:t>TBA</w:t>
      </w:r>
      <w:r w:rsidRPr="00784691">
        <w:rPr>
          <w:rFonts w:ascii="Book Antiqua" w:hAnsi="Book Antiqua"/>
          <w:sz w:val="28"/>
          <w:szCs w:val="28"/>
        </w:rPr>
        <w:t xml:space="preserve"> </w:t>
      </w:r>
      <w:r w:rsidR="00EE7CBE">
        <w:rPr>
          <w:rFonts w:ascii="Book Antiqua" w:hAnsi="Book Antiqua"/>
          <w:sz w:val="28"/>
          <w:szCs w:val="28"/>
        </w:rPr>
        <w:t xml:space="preserve">(in U.S. dollars) </w:t>
      </w:r>
      <w:r w:rsidRPr="00784691">
        <w:rPr>
          <w:rFonts w:ascii="Book Antiqua" w:hAnsi="Book Antiqua"/>
          <w:sz w:val="28"/>
          <w:szCs w:val="28"/>
        </w:rPr>
        <w:t>per person (land only)</w:t>
      </w:r>
    </w:p>
    <w:p w14:paraId="2E1A3BD1" w14:textId="77777777" w:rsidR="00F5590B" w:rsidRPr="00784691" w:rsidRDefault="00F5590B" w:rsidP="00527A04">
      <w:pPr>
        <w:tabs>
          <w:tab w:val="clear" w:pos="567"/>
          <w:tab w:val="clear" w:pos="1134"/>
          <w:tab w:val="clear" w:pos="1701"/>
          <w:tab w:val="clear" w:pos="2268"/>
          <w:tab w:val="clear" w:pos="2835"/>
          <w:tab w:val="clear" w:pos="3402"/>
          <w:tab w:val="clear" w:pos="4536"/>
          <w:tab w:val="clear" w:pos="5670"/>
        </w:tabs>
        <w:rPr>
          <w:szCs w:val="24"/>
        </w:rPr>
      </w:pPr>
    </w:p>
    <w:p w14:paraId="3F759DFD" w14:textId="77777777" w:rsidR="00F5590B" w:rsidRPr="00784691" w:rsidRDefault="00F5590B" w:rsidP="00527A04">
      <w:pPr>
        <w:tabs>
          <w:tab w:val="clear" w:pos="567"/>
          <w:tab w:val="clear" w:pos="1134"/>
          <w:tab w:val="clear" w:pos="1701"/>
          <w:tab w:val="clear" w:pos="2268"/>
          <w:tab w:val="clear" w:pos="2835"/>
          <w:tab w:val="clear" w:pos="3402"/>
          <w:tab w:val="clear" w:pos="4536"/>
          <w:tab w:val="clear" w:pos="5670"/>
        </w:tabs>
        <w:ind w:left="1418" w:hanging="1418"/>
        <w:jc w:val="left"/>
        <w:rPr>
          <w:rFonts w:ascii="Comic Sans MS" w:hAnsi="Comic Sans MS"/>
          <w:b/>
          <w:color w:val="000000"/>
          <w:sz w:val="28"/>
          <w:szCs w:val="28"/>
        </w:rPr>
      </w:pPr>
      <w:r w:rsidRPr="00784691">
        <w:rPr>
          <w:rFonts w:ascii="Comic Sans MS" w:hAnsi="Comic Sans MS"/>
          <w:b/>
          <w:color w:val="000000"/>
          <w:sz w:val="28"/>
          <w:szCs w:val="28"/>
        </w:rPr>
        <w:t>Tour Cost Includes:</w:t>
      </w:r>
    </w:p>
    <w:p w14:paraId="1E3ABD51" w14:textId="0ED695E6" w:rsidR="00F5590B" w:rsidRPr="00784691" w:rsidRDefault="00EE7CBE" w:rsidP="00527A04">
      <w:pPr>
        <w:numPr>
          <w:ilvl w:val="0"/>
          <w:numId w:val="1"/>
        </w:numPr>
        <w:tabs>
          <w:tab w:val="clear" w:pos="567"/>
          <w:tab w:val="clear" w:pos="1004"/>
          <w:tab w:val="clear" w:pos="1134"/>
          <w:tab w:val="clear" w:pos="1701"/>
          <w:tab w:val="clear" w:pos="2268"/>
          <w:tab w:val="clear" w:pos="2835"/>
          <w:tab w:val="clear" w:pos="3402"/>
          <w:tab w:val="clear" w:pos="4536"/>
          <w:tab w:val="clear" w:pos="5670"/>
        </w:tabs>
        <w:ind w:left="1418" w:hanging="851"/>
        <w:jc w:val="left"/>
        <w:rPr>
          <w:rFonts w:ascii="Palatino" w:hAnsi="Palatino"/>
          <w:szCs w:val="24"/>
        </w:rPr>
      </w:pPr>
      <w:r>
        <w:rPr>
          <w:rFonts w:ascii="Palatino" w:hAnsi="Palatino"/>
          <w:szCs w:val="24"/>
        </w:rPr>
        <w:t>G</w:t>
      </w:r>
      <w:r w:rsidR="00F5590B" w:rsidRPr="00784691">
        <w:rPr>
          <w:rFonts w:ascii="Palatino" w:hAnsi="Palatino"/>
          <w:szCs w:val="24"/>
        </w:rPr>
        <w:t>round transport from &amp; to Tel Aviv (Ben Gurion International Airport) at the beginning &amp; end of the tour</w:t>
      </w:r>
      <w:r>
        <w:rPr>
          <w:rFonts w:ascii="Palatino" w:hAnsi="Palatino"/>
          <w:szCs w:val="24"/>
        </w:rPr>
        <w:t>, within the arrival and departure windows</w:t>
      </w:r>
      <w:r w:rsidR="00F5590B" w:rsidRPr="00784691">
        <w:rPr>
          <w:rFonts w:ascii="Palatino" w:hAnsi="Palatino"/>
          <w:szCs w:val="24"/>
        </w:rPr>
        <w:t>. There will be only one airport run in each case, so you are requested to schedule arrival and departure flights appropriately. Contact us for details.</w:t>
      </w:r>
    </w:p>
    <w:p w14:paraId="4E7D8E10" w14:textId="59413FD1" w:rsidR="00F5590B" w:rsidRPr="00784691" w:rsidRDefault="00F5590B" w:rsidP="00527A04">
      <w:pPr>
        <w:numPr>
          <w:ilvl w:val="0"/>
          <w:numId w:val="1"/>
        </w:numPr>
        <w:tabs>
          <w:tab w:val="clear" w:pos="567"/>
          <w:tab w:val="clear" w:pos="1004"/>
          <w:tab w:val="clear" w:pos="1134"/>
          <w:tab w:val="clear" w:pos="1701"/>
          <w:tab w:val="clear" w:pos="2268"/>
          <w:tab w:val="clear" w:pos="2835"/>
          <w:tab w:val="clear" w:pos="3402"/>
          <w:tab w:val="clear" w:pos="4536"/>
          <w:tab w:val="clear" w:pos="5670"/>
        </w:tabs>
        <w:ind w:left="1418" w:hanging="851"/>
        <w:jc w:val="left"/>
        <w:rPr>
          <w:rFonts w:ascii="Palatino" w:hAnsi="Palatino"/>
          <w:color w:val="000000"/>
          <w:szCs w:val="24"/>
        </w:rPr>
      </w:pPr>
      <w:r w:rsidRPr="00784691">
        <w:rPr>
          <w:rFonts w:ascii="Palatino" w:hAnsi="Palatino"/>
          <w:color w:val="000000"/>
          <w:szCs w:val="24"/>
        </w:rPr>
        <w:t xml:space="preserve">Air-conditioned chauffeur-driven </w:t>
      </w:r>
      <w:r w:rsidR="00EE7CBE">
        <w:rPr>
          <w:rFonts w:ascii="Palatino" w:hAnsi="Palatino"/>
          <w:color w:val="000000"/>
          <w:szCs w:val="24"/>
        </w:rPr>
        <w:t>mini</w:t>
      </w:r>
      <w:r w:rsidRPr="00784691">
        <w:rPr>
          <w:rFonts w:ascii="Palatino" w:hAnsi="Palatino"/>
          <w:color w:val="000000"/>
          <w:szCs w:val="24"/>
        </w:rPr>
        <w:t xml:space="preserve">bus throughout the tour. </w:t>
      </w:r>
    </w:p>
    <w:p w14:paraId="41BFDA26" w14:textId="77777777" w:rsidR="00F5590B" w:rsidRPr="00784691" w:rsidRDefault="00F5590B" w:rsidP="00527A04">
      <w:pPr>
        <w:numPr>
          <w:ilvl w:val="0"/>
          <w:numId w:val="1"/>
        </w:numPr>
        <w:tabs>
          <w:tab w:val="clear" w:pos="567"/>
          <w:tab w:val="clear" w:pos="1004"/>
          <w:tab w:val="clear" w:pos="1134"/>
          <w:tab w:val="clear" w:pos="1701"/>
          <w:tab w:val="clear" w:pos="2268"/>
          <w:tab w:val="clear" w:pos="2835"/>
          <w:tab w:val="clear" w:pos="3402"/>
          <w:tab w:val="clear" w:pos="4536"/>
          <w:tab w:val="clear" w:pos="5670"/>
        </w:tabs>
        <w:ind w:left="1418" w:hanging="851"/>
        <w:jc w:val="left"/>
        <w:rPr>
          <w:rFonts w:ascii="Palatino" w:hAnsi="Palatino"/>
          <w:szCs w:val="24"/>
        </w:rPr>
      </w:pPr>
      <w:r w:rsidRPr="00784691">
        <w:rPr>
          <w:rFonts w:ascii="Palatino" w:hAnsi="Palatino"/>
          <w:color w:val="000000"/>
          <w:szCs w:val="24"/>
        </w:rPr>
        <w:t xml:space="preserve">Overnight accommodation on twin-sharing basis. All accommodation will be of three-star or higher standard. </w:t>
      </w:r>
      <w:r w:rsidRPr="00784691">
        <w:rPr>
          <w:rFonts w:ascii="Palatino" w:hAnsi="Palatino"/>
          <w:szCs w:val="24"/>
        </w:rPr>
        <w:t>All hotels have websites for your inspection.</w:t>
      </w:r>
    </w:p>
    <w:p w14:paraId="7820B194" w14:textId="71B6EB41" w:rsidR="00F5590B" w:rsidRPr="00784691" w:rsidRDefault="00F5590B" w:rsidP="00527A04">
      <w:pPr>
        <w:numPr>
          <w:ilvl w:val="0"/>
          <w:numId w:val="1"/>
        </w:numPr>
        <w:tabs>
          <w:tab w:val="clear" w:pos="567"/>
          <w:tab w:val="clear" w:pos="1004"/>
          <w:tab w:val="clear" w:pos="1134"/>
          <w:tab w:val="clear" w:pos="1701"/>
          <w:tab w:val="clear" w:pos="2268"/>
          <w:tab w:val="clear" w:pos="2835"/>
          <w:tab w:val="clear" w:pos="3402"/>
          <w:tab w:val="clear" w:pos="4536"/>
          <w:tab w:val="clear" w:pos="5670"/>
        </w:tabs>
        <w:ind w:left="1418" w:hanging="851"/>
        <w:jc w:val="left"/>
        <w:rPr>
          <w:rFonts w:ascii="Palatino" w:hAnsi="Palatino"/>
          <w:color w:val="000000"/>
          <w:szCs w:val="24"/>
        </w:rPr>
      </w:pPr>
      <w:r w:rsidRPr="00784691">
        <w:rPr>
          <w:rFonts w:ascii="Palatino" w:hAnsi="Palatino"/>
          <w:color w:val="000000"/>
          <w:szCs w:val="24"/>
        </w:rPr>
        <w:t>1</w:t>
      </w:r>
      <w:r w:rsidR="00EE7CBE">
        <w:rPr>
          <w:rFonts w:ascii="Palatino" w:hAnsi="Palatino"/>
          <w:color w:val="000000"/>
          <w:szCs w:val="24"/>
        </w:rPr>
        <w:t>1 breakfasts and 4</w:t>
      </w:r>
      <w:r w:rsidR="00B2594B" w:rsidRPr="00784691">
        <w:rPr>
          <w:rFonts w:ascii="Palatino" w:hAnsi="Palatino"/>
          <w:color w:val="000000"/>
          <w:szCs w:val="24"/>
        </w:rPr>
        <w:t xml:space="preserve"> other</w:t>
      </w:r>
      <w:r w:rsidRPr="00784691">
        <w:rPr>
          <w:rFonts w:ascii="Palatino" w:hAnsi="Palatino"/>
          <w:color w:val="000000"/>
          <w:szCs w:val="24"/>
        </w:rPr>
        <w:t xml:space="preserve"> </w:t>
      </w:r>
      <w:r w:rsidR="009D1D8E" w:rsidRPr="00784691">
        <w:rPr>
          <w:rFonts w:ascii="Palatino" w:hAnsi="Palatino"/>
          <w:color w:val="000000"/>
          <w:szCs w:val="24"/>
        </w:rPr>
        <w:t xml:space="preserve">meals </w:t>
      </w:r>
      <w:r w:rsidRPr="00784691">
        <w:rPr>
          <w:rFonts w:ascii="Palatino" w:hAnsi="Palatino"/>
          <w:color w:val="000000"/>
          <w:szCs w:val="24"/>
        </w:rPr>
        <w:t>indicated as (</w:t>
      </w:r>
      <w:r w:rsidRPr="00784691">
        <w:rPr>
          <w:rFonts w:ascii="Palatino" w:hAnsi="Palatino"/>
          <w:i/>
          <w:color w:val="000000"/>
          <w:szCs w:val="24"/>
        </w:rPr>
        <w:t>incl</w:t>
      </w:r>
      <w:r w:rsidRPr="00784691">
        <w:rPr>
          <w:rFonts w:ascii="Palatino" w:hAnsi="Palatino"/>
          <w:color w:val="000000"/>
          <w:szCs w:val="24"/>
        </w:rPr>
        <w:t>) in the itinerary.</w:t>
      </w:r>
    </w:p>
    <w:p w14:paraId="19496970" w14:textId="267058DD" w:rsidR="00F5590B" w:rsidRPr="00784691" w:rsidRDefault="00F5590B" w:rsidP="00527A04">
      <w:pPr>
        <w:numPr>
          <w:ilvl w:val="0"/>
          <w:numId w:val="1"/>
        </w:numPr>
        <w:tabs>
          <w:tab w:val="clear" w:pos="567"/>
          <w:tab w:val="clear" w:pos="1004"/>
          <w:tab w:val="clear" w:pos="1134"/>
          <w:tab w:val="clear" w:pos="1701"/>
          <w:tab w:val="clear" w:pos="2268"/>
          <w:tab w:val="clear" w:pos="2835"/>
          <w:tab w:val="clear" w:pos="3402"/>
          <w:tab w:val="clear" w:pos="4536"/>
          <w:tab w:val="clear" w:pos="5670"/>
        </w:tabs>
        <w:ind w:left="1418" w:hanging="851"/>
        <w:jc w:val="left"/>
        <w:rPr>
          <w:rFonts w:ascii="Palatino" w:hAnsi="Palatino"/>
          <w:color w:val="000000"/>
          <w:szCs w:val="24"/>
        </w:rPr>
      </w:pPr>
      <w:r w:rsidRPr="00784691">
        <w:rPr>
          <w:rFonts w:ascii="Palatino" w:hAnsi="Palatino"/>
          <w:color w:val="000000"/>
          <w:szCs w:val="24"/>
        </w:rPr>
        <w:t>All entrance fees to sites indicated in the itinerary.</w:t>
      </w:r>
    </w:p>
    <w:p w14:paraId="305EAC1B" w14:textId="077367C2" w:rsidR="00F5590B" w:rsidRPr="00784691" w:rsidRDefault="00F5590B" w:rsidP="00527A04">
      <w:pPr>
        <w:numPr>
          <w:ilvl w:val="0"/>
          <w:numId w:val="1"/>
        </w:numPr>
        <w:tabs>
          <w:tab w:val="clear" w:pos="567"/>
          <w:tab w:val="clear" w:pos="1004"/>
          <w:tab w:val="clear" w:pos="1134"/>
          <w:tab w:val="clear" w:pos="1701"/>
          <w:tab w:val="clear" w:pos="2268"/>
          <w:tab w:val="clear" w:pos="2835"/>
          <w:tab w:val="clear" w:pos="3402"/>
          <w:tab w:val="clear" w:pos="4536"/>
          <w:tab w:val="clear" w:pos="5670"/>
        </w:tabs>
        <w:ind w:left="1418" w:hanging="851"/>
        <w:jc w:val="left"/>
        <w:rPr>
          <w:rFonts w:ascii="Palatino" w:hAnsi="Palatino"/>
          <w:color w:val="000000"/>
          <w:szCs w:val="24"/>
        </w:rPr>
      </w:pPr>
      <w:r w:rsidRPr="00784691">
        <w:rPr>
          <w:rFonts w:ascii="Palatino" w:hAnsi="Palatino"/>
          <w:color w:val="000000"/>
          <w:szCs w:val="24"/>
        </w:rPr>
        <w:t>An English-speaking host / guide to be with you throughout the tour.</w:t>
      </w:r>
    </w:p>
    <w:p w14:paraId="3AFD470C" w14:textId="5A035AE6" w:rsidR="00F5590B" w:rsidRPr="00784691" w:rsidRDefault="00F5590B" w:rsidP="00527A04">
      <w:pPr>
        <w:numPr>
          <w:ilvl w:val="0"/>
          <w:numId w:val="1"/>
        </w:numPr>
        <w:tabs>
          <w:tab w:val="clear" w:pos="567"/>
          <w:tab w:val="clear" w:pos="1004"/>
          <w:tab w:val="clear" w:pos="1134"/>
          <w:tab w:val="clear" w:pos="1701"/>
          <w:tab w:val="clear" w:pos="2268"/>
          <w:tab w:val="clear" w:pos="2835"/>
          <w:tab w:val="clear" w:pos="3402"/>
          <w:tab w:val="clear" w:pos="4536"/>
          <w:tab w:val="clear" w:pos="5670"/>
        </w:tabs>
        <w:ind w:left="1418" w:hanging="851"/>
        <w:jc w:val="left"/>
        <w:rPr>
          <w:rFonts w:ascii="Palatino" w:hAnsi="Palatino"/>
          <w:color w:val="000000"/>
          <w:szCs w:val="24"/>
        </w:rPr>
      </w:pPr>
      <w:r w:rsidRPr="00784691">
        <w:rPr>
          <w:rFonts w:ascii="Palatino" w:hAnsi="Palatino"/>
          <w:color w:val="000000"/>
          <w:szCs w:val="24"/>
        </w:rPr>
        <w:t>All presentations will be in English or an interpreter will be present.</w:t>
      </w:r>
    </w:p>
    <w:p w14:paraId="219B7CE4" w14:textId="2AA3CA46" w:rsidR="00F5590B" w:rsidRPr="00784691" w:rsidRDefault="00F5590B" w:rsidP="00527A04">
      <w:pPr>
        <w:numPr>
          <w:ilvl w:val="0"/>
          <w:numId w:val="1"/>
        </w:numPr>
        <w:tabs>
          <w:tab w:val="clear" w:pos="567"/>
          <w:tab w:val="clear" w:pos="1004"/>
          <w:tab w:val="clear" w:pos="1134"/>
          <w:tab w:val="clear" w:pos="1701"/>
          <w:tab w:val="clear" w:pos="2268"/>
          <w:tab w:val="clear" w:pos="2835"/>
          <w:tab w:val="clear" w:pos="3402"/>
          <w:tab w:val="clear" w:pos="4536"/>
          <w:tab w:val="clear" w:pos="5670"/>
        </w:tabs>
        <w:ind w:left="1418" w:hanging="851"/>
        <w:jc w:val="left"/>
        <w:rPr>
          <w:rFonts w:ascii="Palatino" w:hAnsi="Palatino"/>
          <w:color w:val="000000"/>
          <w:szCs w:val="24"/>
        </w:rPr>
      </w:pPr>
      <w:r w:rsidRPr="00784691">
        <w:rPr>
          <w:rFonts w:ascii="Palatino" w:hAnsi="Palatino"/>
          <w:color w:val="000000"/>
          <w:szCs w:val="24"/>
        </w:rPr>
        <w:t>tips for driver, hotel &amp; restaurant staffs, &amp; local guides.</w:t>
      </w:r>
    </w:p>
    <w:p w14:paraId="6512EF06" w14:textId="5A095659" w:rsidR="00F5590B" w:rsidRPr="00784691" w:rsidRDefault="00F5590B" w:rsidP="00527A04">
      <w:pPr>
        <w:numPr>
          <w:ilvl w:val="0"/>
          <w:numId w:val="1"/>
        </w:numPr>
        <w:tabs>
          <w:tab w:val="clear" w:pos="567"/>
          <w:tab w:val="clear" w:pos="1004"/>
          <w:tab w:val="clear" w:pos="1134"/>
          <w:tab w:val="clear" w:pos="1701"/>
          <w:tab w:val="clear" w:pos="2268"/>
          <w:tab w:val="clear" w:pos="2835"/>
          <w:tab w:val="clear" w:pos="3402"/>
          <w:tab w:val="clear" w:pos="4536"/>
          <w:tab w:val="clear" w:pos="5670"/>
        </w:tabs>
        <w:ind w:left="1418" w:hanging="851"/>
        <w:jc w:val="left"/>
        <w:rPr>
          <w:rFonts w:ascii="Palatino" w:hAnsi="Palatino"/>
          <w:color w:val="000000"/>
          <w:szCs w:val="24"/>
        </w:rPr>
      </w:pPr>
      <w:r w:rsidRPr="00784691">
        <w:rPr>
          <w:rFonts w:ascii="Palatino" w:hAnsi="Palatino"/>
          <w:color w:val="000000"/>
          <w:szCs w:val="24"/>
        </w:rPr>
        <w:t>All applicable government taxes, service charges, and paperwork.</w:t>
      </w:r>
    </w:p>
    <w:p w14:paraId="22689BDD" w14:textId="77777777" w:rsidR="00F5590B" w:rsidRPr="00784691" w:rsidRDefault="00F5590B" w:rsidP="00527A04">
      <w:pPr>
        <w:pStyle w:val="BodyTextIndent"/>
        <w:ind w:left="1418" w:hanging="1418"/>
        <w:rPr>
          <w:rFonts w:ascii="Palatino" w:hAnsi="Palatino"/>
          <w:szCs w:val="24"/>
          <w:lang w:val="en-US"/>
        </w:rPr>
      </w:pPr>
    </w:p>
    <w:p w14:paraId="2230293B" w14:textId="2C7A3351" w:rsidR="00F5590B" w:rsidRPr="00784691" w:rsidRDefault="00F5590B" w:rsidP="00527A04">
      <w:pPr>
        <w:tabs>
          <w:tab w:val="clear" w:pos="567"/>
          <w:tab w:val="clear" w:pos="1134"/>
          <w:tab w:val="clear" w:pos="1701"/>
          <w:tab w:val="clear" w:pos="2268"/>
          <w:tab w:val="clear" w:pos="2835"/>
          <w:tab w:val="clear" w:pos="3402"/>
          <w:tab w:val="clear" w:pos="4536"/>
          <w:tab w:val="clear" w:pos="5670"/>
        </w:tabs>
        <w:ind w:left="1418" w:hanging="1418"/>
        <w:jc w:val="left"/>
        <w:rPr>
          <w:rFonts w:ascii="Comic Sans MS" w:hAnsi="Comic Sans MS"/>
          <w:b/>
          <w:color w:val="000000"/>
          <w:sz w:val="28"/>
          <w:szCs w:val="28"/>
        </w:rPr>
      </w:pPr>
      <w:r w:rsidRPr="00784691">
        <w:rPr>
          <w:rFonts w:ascii="Comic Sans MS" w:hAnsi="Comic Sans MS"/>
          <w:b/>
          <w:color w:val="000000"/>
          <w:sz w:val="28"/>
          <w:szCs w:val="28"/>
        </w:rPr>
        <w:t xml:space="preserve">Tour Cost Does Not Include: </w:t>
      </w:r>
    </w:p>
    <w:p w14:paraId="2CAA7BE6" w14:textId="291B119E" w:rsidR="00F5590B" w:rsidRPr="00784691" w:rsidRDefault="00F5590B" w:rsidP="00527A04">
      <w:pPr>
        <w:numPr>
          <w:ilvl w:val="0"/>
          <w:numId w:val="2"/>
        </w:numPr>
        <w:tabs>
          <w:tab w:val="clear" w:pos="567"/>
          <w:tab w:val="clear" w:pos="1004"/>
          <w:tab w:val="clear" w:pos="1134"/>
          <w:tab w:val="clear" w:pos="1701"/>
          <w:tab w:val="clear" w:pos="2268"/>
          <w:tab w:val="clear" w:pos="2835"/>
          <w:tab w:val="clear" w:pos="3402"/>
          <w:tab w:val="clear" w:pos="4536"/>
          <w:tab w:val="clear" w:pos="5670"/>
        </w:tabs>
        <w:ind w:left="1418" w:hanging="851"/>
        <w:jc w:val="left"/>
        <w:rPr>
          <w:rFonts w:ascii="Palatino" w:hAnsi="Palatino"/>
          <w:color w:val="000000"/>
          <w:szCs w:val="24"/>
        </w:rPr>
      </w:pPr>
      <w:r w:rsidRPr="00784691">
        <w:rPr>
          <w:rFonts w:ascii="Palatino" w:hAnsi="Palatino"/>
          <w:color w:val="000000"/>
          <w:szCs w:val="24"/>
        </w:rPr>
        <w:t>Airfare to and from Ben Gurion Airport.</w:t>
      </w:r>
    </w:p>
    <w:p w14:paraId="235FFAA0" w14:textId="00845831" w:rsidR="00F5590B" w:rsidRPr="00784691" w:rsidRDefault="00F5590B" w:rsidP="00527A04">
      <w:pPr>
        <w:numPr>
          <w:ilvl w:val="0"/>
          <w:numId w:val="2"/>
        </w:numPr>
        <w:tabs>
          <w:tab w:val="clear" w:pos="567"/>
          <w:tab w:val="clear" w:pos="1004"/>
          <w:tab w:val="clear" w:pos="1134"/>
          <w:tab w:val="clear" w:pos="1701"/>
          <w:tab w:val="clear" w:pos="2268"/>
          <w:tab w:val="clear" w:pos="2835"/>
          <w:tab w:val="clear" w:pos="3402"/>
          <w:tab w:val="clear" w:pos="4536"/>
          <w:tab w:val="clear" w:pos="5670"/>
        </w:tabs>
        <w:ind w:left="1418" w:hanging="851"/>
        <w:jc w:val="left"/>
        <w:rPr>
          <w:rFonts w:ascii="Palatino" w:hAnsi="Palatino"/>
          <w:color w:val="000000"/>
          <w:szCs w:val="24"/>
        </w:rPr>
      </w:pPr>
      <w:r w:rsidRPr="00784691">
        <w:rPr>
          <w:rFonts w:ascii="Palatino" w:hAnsi="Palatino"/>
          <w:color w:val="000000"/>
          <w:szCs w:val="24"/>
        </w:rPr>
        <w:t>Passport applications and fees. Passports are required for entrance into Israel</w:t>
      </w:r>
    </w:p>
    <w:p w14:paraId="341E9E53" w14:textId="77777777" w:rsidR="00F5590B" w:rsidRPr="00784691" w:rsidRDefault="00F5590B" w:rsidP="00527A04">
      <w:pPr>
        <w:numPr>
          <w:ilvl w:val="0"/>
          <w:numId w:val="2"/>
        </w:numPr>
        <w:tabs>
          <w:tab w:val="clear" w:pos="567"/>
          <w:tab w:val="clear" w:pos="1004"/>
          <w:tab w:val="clear" w:pos="1134"/>
          <w:tab w:val="clear" w:pos="1701"/>
          <w:tab w:val="clear" w:pos="2268"/>
          <w:tab w:val="clear" w:pos="2835"/>
          <w:tab w:val="clear" w:pos="3402"/>
          <w:tab w:val="clear" w:pos="4536"/>
          <w:tab w:val="clear" w:pos="5670"/>
        </w:tabs>
        <w:ind w:left="1418" w:hanging="851"/>
        <w:jc w:val="left"/>
        <w:rPr>
          <w:rFonts w:ascii="Palatino" w:hAnsi="Palatino"/>
          <w:color w:val="000000"/>
          <w:szCs w:val="24"/>
        </w:rPr>
      </w:pPr>
      <w:r w:rsidRPr="00784691">
        <w:rPr>
          <w:rFonts w:ascii="Palatino" w:hAnsi="Palatino"/>
          <w:color w:val="000000"/>
          <w:szCs w:val="24"/>
        </w:rPr>
        <w:t>Travel or health insurance.</w:t>
      </w:r>
    </w:p>
    <w:p w14:paraId="15AC9399" w14:textId="26454EF1" w:rsidR="00F5590B" w:rsidRPr="00784691" w:rsidRDefault="00F5590B" w:rsidP="00527A04">
      <w:pPr>
        <w:numPr>
          <w:ilvl w:val="0"/>
          <w:numId w:val="2"/>
        </w:numPr>
        <w:tabs>
          <w:tab w:val="clear" w:pos="567"/>
          <w:tab w:val="clear" w:pos="1004"/>
          <w:tab w:val="clear" w:pos="1134"/>
          <w:tab w:val="clear" w:pos="1701"/>
          <w:tab w:val="clear" w:pos="2268"/>
          <w:tab w:val="clear" w:pos="2835"/>
          <w:tab w:val="clear" w:pos="3402"/>
          <w:tab w:val="clear" w:pos="4536"/>
          <w:tab w:val="clear" w:pos="5670"/>
        </w:tabs>
        <w:ind w:left="1418" w:hanging="851"/>
        <w:jc w:val="left"/>
        <w:rPr>
          <w:rFonts w:ascii="Palatino" w:hAnsi="Palatino"/>
          <w:color w:val="000000"/>
          <w:szCs w:val="24"/>
        </w:rPr>
      </w:pPr>
      <w:r w:rsidRPr="00784691">
        <w:rPr>
          <w:rFonts w:ascii="Palatino" w:hAnsi="Palatino"/>
          <w:color w:val="000000"/>
          <w:szCs w:val="24"/>
        </w:rPr>
        <w:t>Single supplement charge (</w:t>
      </w:r>
      <w:r w:rsidRPr="00784691">
        <w:rPr>
          <w:rFonts w:ascii="Baskerville" w:hAnsi="Baskerville"/>
          <w:color w:val="000000"/>
          <w:szCs w:val="24"/>
        </w:rPr>
        <w:t>$ 450)</w:t>
      </w:r>
    </w:p>
    <w:p w14:paraId="18A705F6" w14:textId="723E0BED" w:rsidR="00F5590B" w:rsidRPr="00784691" w:rsidRDefault="00F5590B" w:rsidP="00527A04">
      <w:pPr>
        <w:numPr>
          <w:ilvl w:val="0"/>
          <w:numId w:val="2"/>
        </w:numPr>
        <w:tabs>
          <w:tab w:val="clear" w:pos="567"/>
          <w:tab w:val="clear" w:pos="1004"/>
          <w:tab w:val="clear" w:pos="1134"/>
          <w:tab w:val="clear" w:pos="1701"/>
          <w:tab w:val="clear" w:pos="2268"/>
          <w:tab w:val="clear" w:pos="2835"/>
          <w:tab w:val="clear" w:pos="3402"/>
          <w:tab w:val="clear" w:pos="4536"/>
          <w:tab w:val="clear" w:pos="5670"/>
        </w:tabs>
        <w:ind w:left="1418" w:hanging="851"/>
        <w:jc w:val="left"/>
        <w:rPr>
          <w:rFonts w:ascii="Palatino" w:hAnsi="Palatino"/>
          <w:color w:val="000000"/>
          <w:szCs w:val="24"/>
        </w:rPr>
      </w:pPr>
      <w:r w:rsidRPr="00784691">
        <w:rPr>
          <w:rFonts w:ascii="Palatino" w:hAnsi="Palatino"/>
          <w:color w:val="000000"/>
          <w:szCs w:val="24"/>
        </w:rPr>
        <w:t>Meals or beverages not otherwise specified in writing in the itinerary.</w:t>
      </w:r>
    </w:p>
    <w:p w14:paraId="5A9C7CBE" w14:textId="40FDB3D7" w:rsidR="00F5590B" w:rsidRPr="00784691" w:rsidRDefault="00F5590B" w:rsidP="00527A04">
      <w:pPr>
        <w:numPr>
          <w:ilvl w:val="0"/>
          <w:numId w:val="2"/>
        </w:numPr>
        <w:tabs>
          <w:tab w:val="clear" w:pos="567"/>
          <w:tab w:val="clear" w:pos="1004"/>
          <w:tab w:val="clear" w:pos="1134"/>
          <w:tab w:val="clear" w:pos="1701"/>
          <w:tab w:val="clear" w:pos="2268"/>
          <w:tab w:val="clear" w:pos="2835"/>
          <w:tab w:val="clear" w:pos="3402"/>
          <w:tab w:val="clear" w:pos="4536"/>
          <w:tab w:val="clear" w:pos="5670"/>
        </w:tabs>
        <w:ind w:left="1418" w:hanging="851"/>
        <w:jc w:val="left"/>
        <w:rPr>
          <w:rFonts w:ascii="Comic Sans MS" w:hAnsi="Comic Sans MS"/>
          <w:b/>
          <w:color w:val="000000"/>
          <w:szCs w:val="24"/>
        </w:rPr>
      </w:pPr>
      <w:r w:rsidRPr="00784691">
        <w:rPr>
          <w:rFonts w:ascii="Palatino" w:hAnsi="Palatino"/>
          <w:color w:val="000000"/>
          <w:szCs w:val="24"/>
        </w:rPr>
        <w:t>Items or concerns of a personal nature.</w:t>
      </w:r>
    </w:p>
    <w:p w14:paraId="4BC05637" w14:textId="515C7630" w:rsidR="00F5590B" w:rsidRPr="00784691" w:rsidRDefault="008B4F69" w:rsidP="00527A04">
      <w:pPr>
        <w:tabs>
          <w:tab w:val="clear" w:pos="567"/>
          <w:tab w:val="clear" w:pos="1134"/>
          <w:tab w:val="clear" w:pos="1701"/>
          <w:tab w:val="clear" w:pos="2268"/>
          <w:tab w:val="clear" w:pos="2835"/>
          <w:tab w:val="clear" w:pos="3402"/>
          <w:tab w:val="clear" w:pos="4536"/>
          <w:tab w:val="clear" w:pos="5670"/>
        </w:tabs>
        <w:ind w:firstLine="0"/>
        <w:jc w:val="left"/>
        <w:rPr>
          <w:rFonts w:ascii="Comic Sans MS" w:hAnsi="Comic Sans MS"/>
          <w:b/>
          <w:color w:val="000000"/>
          <w:szCs w:val="24"/>
        </w:rPr>
      </w:pPr>
      <w:r>
        <w:rPr>
          <w:noProof/>
          <w:sz w:val="28"/>
          <w:szCs w:val="28"/>
          <w:u w:val="single"/>
        </w:rPr>
        <w:drawing>
          <wp:anchor distT="0" distB="0" distL="114300" distR="114300" simplePos="0" relativeHeight="251658752" behindDoc="0" locked="0" layoutInCell="1" allowOverlap="1" wp14:anchorId="4D0B5EB4" wp14:editId="6028A863">
            <wp:simplePos x="0" y="0"/>
            <wp:positionH relativeFrom="margin">
              <wp:posOffset>3361055</wp:posOffset>
            </wp:positionH>
            <wp:positionV relativeFrom="margin">
              <wp:posOffset>4578985</wp:posOffset>
            </wp:positionV>
            <wp:extent cx="2646045" cy="15284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6045" cy="1528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B85D9D" w14:textId="3B0D3213" w:rsidR="00F5590B" w:rsidRDefault="00F5590B" w:rsidP="00527A04">
      <w:pPr>
        <w:pStyle w:val="BodyTextIndent"/>
        <w:ind w:left="0"/>
        <w:rPr>
          <w:szCs w:val="24"/>
          <w:lang w:val="en-US"/>
        </w:rPr>
      </w:pPr>
      <w:r w:rsidRPr="00A93991">
        <w:rPr>
          <w:szCs w:val="24"/>
          <w:lang w:val="en-US"/>
        </w:rPr>
        <w:t xml:space="preserve">tour led by Dr. </w:t>
      </w:r>
      <w:r w:rsidRPr="00A93991">
        <w:rPr>
          <w:b/>
          <w:szCs w:val="24"/>
          <w:lang w:val="en-US"/>
        </w:rPr>
        <w:t>Douglas Kenning</w:t>
      </w:r>
      <w:r w:rsidR="008B4F69">
        <w:rPr>
          <w:szCs w:val="24"/>
          <w:lang w:val="en-US"/>
        </w:rPr>
        <w:t xml:space="preserve"> of Sicily Tour</w:t>
      </w:r>
    </w:p>
    <w:p w14:paraId="32D3E6C3" w14:textId="53B02AD8" w:rsidR="008B4F69" w:rsidRPr="008B4F69" w:rsidRDefault="008B4F69" w:rsidP="00527A04">
      <w:pPr>
        <w:pStyle w:val="BodyTextIndent"/>
        <w:ind w:left="0"/>
        <w:rPr>
          <w:szCs w:val="24"/>
          <w:lang w:val="en-US"/>
        </w:rPr>
      </w:pPr>
      <w:r>
        <w:rPr>
          <w:szCs w:val="24"/>
          <w:lang w:val="en-US"/>
        </w:rPr>
        <w:t xml:space="preserve">&amp; </w:t>
      </w:r>
      <w:r w:rsidRPr="008B4F69">
        <w:rPr>
          <w:b/>
          <w:szCs w:val="24"/>
          <w:lang w:val="en-US"/>
        </w:rPr>
        <w:t>Miriam (Mimi) Oppenheimer</w:t>
      </w:r>
    </w:p>
    <w:p w14:paraId="37EC1D83" w14:textId="4D3BFD30" w:rsidR="00F5590B" w:rsidRPr="00A93991" w:rsidRDefault="008B4F69" w:rsidP="00527A04">
      <w:pPr>
        <w:tabs>
          <w:tab w:val="clear" w:pos="567"/>
          <w:tab w:val="clear" w:pos="1134"/>
          <w:tab w:val="clear" w:pos="1701"/>
          <w:tab w:val="clear" w:pos="2268"/>
          <w:tab w:val="clear" w:pos="2835"/>
          <w:tab w:val="clear" w:pos="3402"/>
          <w:tab w:val="clear" w:pos="4536"/>
          <w:tab w:val="clear" w:pos="5670"/>
        </w:tabs>
        <w:ind w:firstLine="0"/>
        <w:jc w:val="left"/>
        <w:rPr>
          <w:szCs w:val="24"/>
        </w:rPr>
      </w:pPr>
      <w:r>
        <w:rPr>
          <w:szCs w:val="24"/>
        </w:rPr>
        <w:t xml:space="preserve">trip </w:t>
      </w:r>
      <w:r w:rsidR="00F5590B" w:rsidRPr="00A93991">
        <w:rPr>
          <w:szCs w:val="24"/>
        </w:rPr>
        <w:t>or</w:t>
      </w:r>
      <w:r w:rsidR="00DD265B">
        <w:rPr>
          <w:szCs w:val="24"/>
        </w:rPr>
        <w:t xml:space="preserve">ganized and operated by </w:t>
      </w:r>
      <w:r w:rsidR="00B2594B" w:rsidRPr="008B4F69">
        <w:rPr>
          <w:i/>
          <w:szCs w:val="24"/>
        </w:rPr>
        <w:t>Sicily Tour</w:t>
      </w:r>
    </w:p>
    <w:sectPr w:rsidR="00F5590B" w:rsidRPr="00A93991" w:rsidSect="00F5590B">
      <w:footerReference w:type="even" r:id="rId9"/>
      <w:footerReference w:type="default" r:id="rId10"/>
      <w:type w:val="continuous"/>
      <w:pgSz w:w="12240" w:h="15840"/>
      <w:pgMar w:top="1440"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8CBE0" w14:textId="77777777" w:rsidR="00512BE0" w:rsidRDefault="00512BE0">
      <w:r>
        <w:separator/>
      </w:r>
    </w:p>
  </w:endnote>
  <w:endnote w:type="continuationSeparator" w:id="0">
    <w:p w14:paraId="42CF3398" w14:textId="77777777" w:rsidR="00512BE0" w:rsidRDefault="00512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Beanie">
    <w:altName w:val="Times New Roman"/>
    <w:panose1 w:val="020B0604020202020204"/>
    <w:charset w:val="00"/>
    <w:family w:val="auto"/>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badi MT Condensed Light">
    <w:panose1 w:val="020B0306030101010103"/>
    <w:charset w:val="4D"/>
    <w:family w:val="swiss"/>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Apple Chancery">
    <w:altName w:val="APPLE CHANCERY"/>
    <w:panose1 w:val="03020702040506060504"/>
    <w:charset w:val="B1"/>
    <w:family w:val="script"/>
    <w:pitch w:val="variable"/>
    <w:sig w:usb0="80000867" w:usb1="00000003" w:usb2="00000000" w:usb3="00000000" w:csb0="000001F3" w:csb1="00000000"/>
  </w:font>
  <w:font w:name="Baskerville Old Face">
    <w:panose1 w:val="02020602080505020303"/>
    <w:charset w:val="4D"/>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Palatino">
    <w:panose1 w:val="00000000000000000000"/>
    <w:charset w:val="4D"/>
    <w:family w:val="auto"/>
    <w:pitch w:val="variable"/>
    <w:sig w:usb0="A00002FF" w:usb1="7800205A" w:usb2="14600000" w:usb3="00000000" w:csb0="00000193" w:csb1="00000000"/>
  </w:font>
  <w:font w:name="Baskerville">
    <w:panose1 w:val="02020502070401020303"/>
    <w:charset w:val="00"/>
    <w:family w:val="roman"/>
    <w:pitch w:val="variable"/>
    <w:sig w:usb0="80000067" w:usb1="02000000"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82794" w14:textId="77777777" w:rsidR="005750E1" w:rsidRDefault="005750E1" w:rsidP="00F5590B">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382FB9">
      <w:rPr>
        <w:rStyle w:val="PageNumber"/>
        <w:noProof/>
      </w:rPr>
      <w:t>2</w:t>
    </w:r>
    <w:r>
      <w:rPr>
        <w:rStyle w:val="PageNumber"/>
      </w:rPr>
      <w:fldChar w:fldCharType="end"/>
    </w:r>
  </w:p>
  <w:p w14:paraId="53F33CCB" w14:textId="77777777" w:rsidR="005750E1" w:rsidRDefault="005750E1" w:rsidP="00F559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0F8B4" w14:textId="77777777" w:rsidR="005750E1" w:rsidRDefault="005750E1" w:rsidP="00F5590B">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382FB9">
      <w:rPr>
        <w:rStyle w:val="PageNumber"/>
        <w:noProof/>
      </w:rPr>
      <w:t>1</w:t>
    </w:r>
    <w:r>
      <w:rPr>
        <w:rStyle w:val="PageNumber"/>
      </w:rPr>
      <w:fldChar w:fldCharType="end"/>
    </w:r>
  </w:p>
  <w:p w14:paraId="33C1EC34" w14:textId="77777777" w:rsidR="005750E1" w:rsidRDefault="005750E1" w:rsidP="00F5590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8AD4A" w14:textId="77777777" w:rsidR="00512BE0" w:rsidRDefault="00512BE0">
      <w:r>
        <w:separator/>
      </w:r>
    </w:p>
  </w:footnote>
  <w:footnote w:type="continuationSeparator" w:id="0">
    <w:p w14:paraId="726D32B9" w14:textId="77777777" w:rsidR="00512BE0" w:rsidRDefault="00512B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426A12"/>
    <w:multiLevelType w:val="hybridMultilevel"/>
    <w:tmpl w:val="E988A5AC"/>
    <w:lvl w:ilvl="0" w:tplc="FFFFFFFF">
      <w:start w:val="1"/>
      <w:numFmt w:val="bullet"/>
      <w:lvlText w:val=""/>
      <w:lvlJc w:val="left"/>
      <w:pPr>
        <w:tabs>
          <w:tab w:val="num" w:pos="1004"/>
        </w:tabs>
        <w:ind w:left="1004" w:hanging="360"/>
      </w:pPr>
      <w:rPr>
        <w:rFonts w:ascii="Wingdings" w:hAnsi="Wingdings" w:hint="default"/>
      </w:rPr>
    </w:lvl>
    <w:lvl w:ilvl="1" w:tplc="FFFFFFFF" w:tentative="1">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1" w15:restartNumberingAfterBreak="0">
    <w:nsid w:val="592661BE"/>
    <w:multiLevelType w:val="hybridMultilevel"/>
    <w:tmpl w:val="109C94C4"/>
    <w:lvl w:ilvl="0" w:tplc="FFFFFFFF">
      <w:start w:val="1"/>
      <w:numFmt w:val="bullet"/>
      <w:lvlText w:val=""/>
      <w:lvlJc w:val="left"/>
      <w:pPr>
        <w:tabs>
          <w:tab w:val="num" w:pos="1004"/>
        </w:tabs>
        <w:ind w:left="1004" w:hanging="360"/>
      </w:pPr>
      <w:rPr>
        <w:rFonts w:ascii="Wingdings" w:hAnsi="Wingdings" w:hint="default"/>
      </w:rPr>
    </w:lvl>
    <w:lvl w:ilvl="1" w:tplc="FFFFFFFF" w:tentative="1">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num w:numId="1" w16cid:durableId="1638799054">
    <w:abstractNumId w:val="1"/>
  </w:num>
  <w:num w:numId="2" w16cid:durableId="2670111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activeWritingStyle w:appName="MSWord" w:lang="en-US" w:vendorID="6" w:dllVersion="2" w:checkStyle="1"/>
  <w:proofState w:spelling="clean"/>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AC8"/>
    <w:rsid w:val="00001F84"/>
    <w:rsid w:val="000217E3"/>
    <w:rsid w:val="0006707F"/>
    <w:rsid w:val="00072895"/>
    <w:rsid w:val="0009113B"/>
    <w:rsid w:val="000A6DB8"/>
    <w:rsid w:val="000B54F8"/>
    <w:rsid w:val="000C4E4B"/>
    <w:rsid w:val="00115844"/>
    <w:rsid w:val="00180732"/>
    <w:rsid w:val="00181181"/>
    <w:rsid w:val="001A520A"/>
    <w:rsid w:val="001B351F"/>
    <w:rsid w:val="001B6B16"/>
    <w:rsid w:val="001C2248"/>
    <w:rsid w:val="001C3F6F"/>
    <w:rsid w:val="001F23B5"/>
    <w:rsid w:val="00216FB0"/>
    <w:rsid w:val="002174AA"/>
    <w:rsid w:val="00220FAC"/>
    <w:rsid w:val="00234B56"/>
    <w:rsid w:val="00243D36"/>
    <w:rsid w:val="00296F50"/>
    <w:rsid w:val="002A7C9B"/>
    <w:rsid w:val="002B7978"/>
    <w:rsid w:val="002C375D"/>
    <w:rsid w:val="002C57E5"/>
    <w:rsid w:val="002D108D"/>
    <w:rsid w:val="002E2B1C"/>
    <w:rsid w:val="002E7958"/>
    <w:rsid w:val="002F3AC8"/>
    <w:rsid w:val="002F45BC"/>
    <w:rsid w:val="00320F8A"/>
    <w:rsid w:val="00332724"/>
    <w:rsid w:val="0035062C"/>
    <w:rsid w:val="00366E43"/>
    <w:rsid w:val="00370862"/>
    <w:rsid w:val="00382FB9"/>
    <w:rsid w:val="003971D0"/>
    <w:rsid w:val="003A2015"/>
    <w:rsid w:val="003A60E5"/>
    <w:rsid w:val="003C01BA"/>
    <w:rsid w:val="003C032E"/>
    <w:rsid w:val="003C70B7"/>
    <w:rsid w:val="003D14C4"/>
    <w:rsid w:val="003E1299"/>
    <w:rsid w:val="003F5858"/>
    <w:rsid w:val="003F6AEA"/>
    <w:rsid w:val="00411E23"/>
    <w:rsid w:val="00417367"/>
    <w:rsid w:val="0043593C"/>
    <w:rsid w:val="00447A9E"/>
    <w:rsid w:val="00453D0E"/>
    <w:rsid w:val="00463654"/>
    <w:rsid w:val="00471CF0"/>
    <w:rsid w:val="004946C0"/>
    <w:rsid w:val="004A2390"/>
    <w:rsid w:val="004B66EB"/>
    <w:rsid w:val="004D0C8F"/>
    <w:rsid w:val="004D479E"/>
    <w:rsid w:val="004E0CC9"/>
    <w:rsid w:val="00505047"/>
    <w:rsid w:val="00512BE0"/>
    <w:rsid w:val="00514A4C"/>
    <w:rsid w:val="00527A04"/>
    <w:rsid w:val="005354C7"/>
    <w:rsid w:val="005750E1"/>
    <w:rsid w:val="005B49D0"/>
    <w:rsid w:val="005B6BD7"/>
    <w:rsid w:val="005B7901"/>
    <w:rsid w:val="005C2CE4"/>
    <w:rsid w:val="005D10D9"/>
    <w:rsid w:val="005E6C6E"/>
    <w:rsid w:val="006220B1"/>
    <w:rsid w:val="00623748"/>
    <w:rsid w:val="00626CFC"/>
    <w:rsid w:val="006340C9"/>
    <w:rsid w:val="00640D2E"/>
    <w:rsid w:val="006431BB"/>
    <w:rsid w:val="00657151"/>
    <w:rsid w:val="006641F4"/>
    <w:rsid w:val="00666B66"/>
    <w:rsid w:val="006A7023"/>
    <w:rsid w:val="006B2B38"/>
    <w:rsid w:val="006C3D0A"/>
    <w:rsid w:val="006D2FC8"/>
    <w:rsid w:val="0073583D"/>
    <w:rsid w:val="00736791"/>
    <w:rsid w:val="0077691E"/>
    <w:rsid w:val="00781C22"/>
    <w:rsid w:val="00784691"/>
    <w:rsid w:val="007C2BBA"/>
    <w:rsid w:val="007E0023"/>
    <w:rsid w:val="008055EE"/>
    <w:rsid w:val="008106ED"/>
    <w:rsid w:val="00811BF9"/>
    <w:rsid w:val="00820CF9"/>
    <w:rsid w:val="0084086B"/>
    <w:rsid w:val="008512A0"/>
    <w:rsid w:val="00870846"/>
    <w:rsid w:val="008842B8"/>
    <w:rsid w:val="008B4F69"/>
    <w:rsid w:val="008C45C2"/>
    <w:rsid w:val="008D018A"/>
    <w:rsid w:val="008D62DA"/>
    <w:rsid w:val="008E042A"/>
    <w:rsid w:val="008F1C54"/>
    <w:rsid w:val="00915284"/>
    <w:rsid w:val="0093228D"/>
    <w:rsid w:val="009345BC"/>
    <w:rsid w:val="0093573E"/>
    <w:rsid w:val="009442AB"/>
    <w:rsid w:val="0095205F"/>
    <w:rsid w:val="0099655A"/>
    <w:rsid w:val="009B664C"/>
    <w:rsid w:val="009D1D8E"/>
    <w:rsid w:val="009E5CC0"/>
    <w:rsid w:val="00A22A94"/>
    <w:rsid w:val="00A25A26"/>
    <w:rsid w:val="00A31E27"/>
    <w:rsid w:val="00A53827"/>
    <w:rsid w:val="00A662D0"/>
    <w:rsid w:val="00A73A77"/>
    <w:rsid w:val="00A75905"/>
    <w:rsid w:val="00A93991"/>
    <w:rsid w:val="00AE1C08"/>
    <w:rsid w:val="00B0124D"/>
    <w:rsid w:val="00B2594B"/>
    <w:rsid w:val="00B369EC"/>
    <w:rsid w:val="00B4053E"/>
    <w:rsid w:val="00B453E3"/>
    <w:rsid w:val="00B6287F"/>
    <w:rsid w:val="00B66BDD"/>
    <w:rsid w:val="00B77C3D"/>
    <w:rsid w:val="00B83F91"/>
    <w:rsid w:val="00B9044F"/>
    <w:rsid w:val="00B91E37"/>
    <w:rsid w:val="00B922D5"/>
    <w:rsid w:val="00B929D2"/>
    <w:rsid w:val="00BA6366"/>
    <w:rsid w:val="00BD2552"/>
    <w:rsid w:val="00BD55C0"/>
    <w:rsid w:val="00BE7B59"/>
    <w:rsid w:val="00C20F0C"/>
    <w:rsid w:val="00C24477"/>
    <w:rsid w:val="00C40548"/>
    <w:rsid w:val="00C52E70"/>
    <w:rsid w:val="00C650F0"/>
    <w:rsid w:val="00CB3320"/>
    <w:rsid w:val="00CC4396"/>
    <w:rsid w:val="00CF16AA"/>
    <w:rsid w:val="00CF5661"/>
    <w:rsid w:val="00D346C7"/>
    <w:rsid w:val="00D60F9D"/>
    <w:rsid w:val="00D72C4E"/>
    <w:rsid w:val="00D75605"/>
    <w:rsid w:val="00D76922"/>
    <w:rsid w:val="00D94A13"/>
    <w:rsid w:val="00DA2BA8"/>
    <w:rsid w:val="00DB5D5E"/>
    <w:rsid w:val="00DD25DA"/>
    <w:rsid w:val="00DD265B"/>
    <w:rsid w:val="00E05B57"/>
    <w:rsid w:val="00E07D59"/>
    <w:rsid w:val="00E16EF2"/>
    <w:rsid w:val="00E22DA6"/>
    <w:rsid w:val="00E363F2"/>
    <w:rsid w:val="00E40AAC"/>
    <w:rsid w:val="00E441EB"/>
    <w:rsid w:val="00E44CC2"/>
    <w:rsid w:val="00E62304"/>
    <w:rsid w:val="00E62452"/>
    <w:rsid w:val="00E63FA5"/>
    <w:rsid w:val="00E65A8D"/>
    <w:rsid w:val="00E704C5"/>
    <w:rsid w:val="00E839E2"/>
    <w:rsid w:val="00E93DF4"/>
    <w:rsid w:val="00EC3622"/>
    <w:rsid w:val="00ED6962"/>
    <w:rsid w:val="00EE7CBE"/>
    <w:rsid w:val="00EF258A"/>
    <w:rsid w:val="00EF4E5D"/>
    <w:rsid w:val="00F246C5"/>
    <w:rsid w:val="00F25D75"/>
    <w:rsid w:val="00F35D1B"/>
    <w:rsid w:val="00F5590B"/>
    <w:rsid w:val="00F90E17"/>
    <w:rsid w:val="00F94353"/>
    <w:rsid w:val="00FC5158"/>
    <w:rsid w:val="00FC6474"/>
    <w:rsid w:val="00FE2022"/>
    <w:rsid w:val="00FE5998"/>
    <w:rsid w:val="00FE5F17"/>
    <w:rsid w:val="00FE6D26"/>
    <w:rsid w:val="00FF58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A5506AA"/>
  <w14:defaultImageDpi w14:val="300"/>
  <w15:docId w15:val="{6C21B2FD-2975-3B41-AFC0-76B142470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FF5"/>
    <w:pPr>
      <w:tabs>
        <w:tab w:val="left" w:pos="567"/>
        <w:tab w:val="left" w:pos="1134"/>
        <w:tab w:val="left" w:pos="1701"/>
        <w:tab w:val="left" w:pos="2268"/>
        <w:tab w:val="left" w:pos="2835"/>
        <w:tab w:val="left" w:pos="3402"/>
        <w:tab w:val="left" w:pos="4536"/>
        <w:tab w:val="left" w:pos="5670"/>
      </w:tabs>
      <w:ind w:firstLine="567"/>
      <w:jc w:val="both"/>
    </w:pPr>
    <w:rPr>
      <w:sz w:val="24"/>
    </w:rPr>
  </w:style>
  <w:style w:type="paragraph" w:styleId="Heading1">
    <w:name w:val="heading 1"/>
    <w:basedOn w:val="Normal"/>
    <w:next w:val="Normal"/>
    <w:qFormat/>
    <w:rsid w:val="00EA3C95"/>
    <w:pPr>
      <w:keepNext/>
      <w:tabs>
        <w:tab w:val="clear" w:pos="567"/>
        <w:tab w:val="clear" w:pos="1134"/>
        <w:tab w:val="clear" w:pos="1701"/>
        <w:tab w:val="clear" w:pos="2268"/>
        <w:tab w:val="clear" w:pos="2835"/>
        <w:tab w:val="clear" w:pos="3402"/>
        <w:tab w:val="clear" w:pos="4536"/>
        <w:tab w:val="clear" w:pos="5670"/>
      </w:tabs>
      <w:ind w:left="284" w:firstLine="0"/>
      <w:jc w:val="left"/>
      <w:outlineLvl w:val="0"/>
    </w:pPr>
    <w:rPr>
      <w:rFonts w:ascii="Beanie" w:hAnsi="Beanie"/>
      <w:b/>
      <w:color w:val="800000"/>
      <w:sz w:val="52"/>
      <w:lang w:val="en-GB"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564E9"/>
    <w:rPr>
      <w:rFonts w:ascii="Lucida Grande" w:hAnsi="Lucida Grande"/>
      <w:sz w:val="18"/>
      <w:szCs w:val="18"/>
    </w:rPr>
  </w:style>
  <w:style w:type="paragraph" w:customStyle="1" w:styleId="quotation">
    <w:name w:val="quotation"/>
    <w:basedOn w:val="Normal"/>
    <w:rsid w:val="00871665"/>
    <w:pPr>
      <w:ind w:left="1134"/>
    </w:pPr>
    <w:rPr>
      <w:szCs w:val="24"/>
    </w:rPr>
  </w:style>
  <w:style w:type="paragraph" w:customStyle="1" w:styleId="FootnoteText1">
    <w:name w:val="Footnote Text1"/>
    <w:aliases w:val="personal notes"/>
    <w:basedOn w:val="FootnoteText"/>
    <w:rsid w:val="00541006"/>
    <w:pPr>
      <w:tabs>
        <w:tab w:val="clear" w:pos="567"/>
        <w:tab w:val="clear" w:pos="1134"/>
        <w:tab w:val="clear" w:pos="1701"/>
        <w:tab w:val="clear" w:pos="2268"/>
        <w:tab w:val="clear" w:pos="2835"/>
        <w:tab w:val="clear" w:pos="3402"/>
        <w:tab w:val="clear" w:pos="4536"/>
        <w:tab w:val="clear" w:pos="5670"/>
      </w:tabs>
      <w:jc w:val="left"/>
    </w:pPr>
    <w:rPr>
      <w:rFonts w:ascii="Abadi MT Condensed Light" w:eastAsia="Times" w:hAnsi="Abadi MT Condensed Light"/>
      <w:sz w:val="20"/>
    </w:rPr>
  </w:style>
  <w:style w:type="paragraph" w:styleId="FootnoteText">
    <w:name w:val="footnote text"/>
    <w:basedOn w:val="Normal"/>
    <w:semiHidden/>
    <w:rsid w:val="00541006"/>
    <w:rPr>
      <w:szCs w:val="24"/>
    </w:rPr>
  </w:style>
  <w:style w:type="paragraph" w:customStyle="1" w:styleId="Verse">
    <w:name w:val="Verse"/>
    <w:basedOn w:val="Normal"/>
    <w:rsid w:val="007607BE"/>
    <w:pPr>
      <w:ind w:left="3402" w:hanging="1134"/>
    </w:pPr>
    <w:rPr>
      <w:rFonts w:ascii="Times" w:hAnsi="Times"/>
      <w:sz w:val="28"/>
    </w:rPr>
  </w:style>
  <w:style w:type="paragraph" w:styleId="BodyTextIndent">
    <w:name w:val="Body Text Indent"/>
    <w:basedOn w:val="Normal"/>
    <w:rsid w:val="00CD515E"/>
    <w:pPr>
      <w:tabs>
        <w:tab w:val="clear" w:pos="567"/>
        <w:tab w:val="clear" w:pos="1134"/>
        <w:tab w:val="clear" w:pos="1701"/>
        <w:tab w:val="clear" w:pos="2268"/>
        <w:tab w:val="clear" w:pos="2835"/>
        <w:tab w:val="clear" w:pos="3402"/>
        <w:tab w:val="clear" w:pos="4536"/>
        <w:tab w:val="clear" w:pos="5670"/>
      </w:tabs>
      <w:ind w:left="284" w:firstLine="0"/>
      <w:jc w:val="left"/>
    </w:pPr>
    <w:rPr>
      <w:lang w:val="en-GB" w:eastAsia="it-IT"/>
    </w:rPr>
  </w:style>
  <w:style w:type="paragraph" w:styleId="Footer">
    <w:name w:val="footer"/>
    <w:basedOn w:val="Normal"/>
    <w:semiHidden/>
    <w:rsid w:val="00CD515E"/>
    <w:pPr>
      <w:tabs>
        <w:tab w:val="clear" w:pos="567"/>
        <w:tab w:val="clear" w:pos="1134"/>
        <w:tab w:val="clear" w:pos="1701"/>
        <w:tab w:val="clear" w:pos="2268"/>
        <w:tab w:val="clear" w:pos="2835"/>
        <w:tab w:val="clear" w:pos="3402"/>
        <w:tab w:val="clear" w:pos="4536"/>
        <w:tab w:val="clear" w:pos="5670"/>
        <w:tab w:val="center" w:pos="4320"/>
        <w:tab w:val="right" w:pos="8640"/>
      </w:tabs>
    </w:pPr>
  </w:style>
  <w:style w:type="character" w:styleId="PageNumber">
    <w:name w:val="page number"/>
    <w:basedOn w:val="DefaultParagraphFont"/>
    <w:rsid w:val="00CD515E"/>
  </w:style>
  <w:style w:type="paragraph" w:styleId="Header">
    <w:name w:val="header"/>
    <w:basedOn w:val="Normal"/>
    <w:rsid w:val="00AA024A"/>
    <w:pPr>
      <w:tabs>
        <w:tab w:val="clear" w:pos="567"/>
        <w:tab w:val="clear" w:pos="1134"/>
        <w:tab w:val="clear" w:pos="1701"/>
        <w:tab w:val="clear" w:pos="2268"/>
        <w:tab w:val="clear" w:pos="2835"/>
        <w:tab w:val="clear" w:pos="3402"/>
        <w:tab w:val="clear" w:pos="4536"/>
        <w:tab w:val="clear" w:pos="5670"/>
        <w:tab w:val="center" w:pos="4320"/>
        <w:tab w:val="right" w:pos="8640"/>
      </w:tabs>
    </w:pPr>
  </w:style>
  <w:style w:type="character" w:styleId="FootnoteReference">
    <w:name w:val="footnote reference"/>
    <w:basedOn w:val="DefaultParagraphFont"/>
    <w:uiPriority w:val="99"/>
    <w:unhideWhenUsed/>
    <w:rsid w:val="00216FB0"/>
    <w:rPr>
      <w:vertAlign w:val="superscript"/>
    </w:rPr>
  </w:style>
  <w:style w:type="character" w:styleId="Hyperlink">
    <w:name w:val="Hyperlink"/>
    <w:basedOn w:val="DefaultParagraphFont"/>
    <w:uiPriority w:val="99"/>
    <w:unhideWhenUsed/>
    <w:rsid w:val="00F246C5"/>
    <w:rPr>
      <w:color w:val="0000FF" w:themeColor="hyperlink"/>
      <w:u w:val="single"/>
    </w:rPr>
  </w:style>
  <w:style w:type="character" w:styleId="UnresolvedMention">
    <w:name w:val="Unresolved Mention"/>
    <w:basedOn w:val="DefaultParagraphFont"/>
    <w:uiPriority w:val="99"/>
    <w:semiHidden/>
    <w:unhideWhenUsed/>
    <w:rsid w:val="00F246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678151">
      <w:bodyDiv w:val="1"/>
      <w:marLeft w:val="0"/>
      <w:marRight w:val="0"/>
      <w:marTop w:val="0"/>
      <w:marBottom w:val="0"/>
      <w:divBdr>
        <w:top w:val="none" w:sz="0" w:space="0" w:color="auto"/>
        <w:left w:val="none" w:sz="0" w:space="0" w:color="auto"/>
        <w:bottom w:val="none" w:sz="0" w:space="0" w:color="auto"/>
        <w:right w:val="none" w:sz="0" w:space="0" w:color="auto"/>
      </w:divBdr>
      <w:divsChild>
        <w:div w:id="1039746431">
          <w:marLeft w:val="0"/>
          <w:marRight w:val="0"/>
          <w:marTop w:val="0"/>
          <w:marBottom w:val="0"/>
          <w:divBdr>
            <w:top w:val="none" w:sz="0" w:space="0" w:color="auto"/>
            <w:left w:val="none" w:sz="0" w:space="0" w:color="auto"/>
            <w:bottom w:val="none" w:sz="0" w:space="0" w:color="auto"/>
            <w:right w:val="none" w:sz="0" w:space="0" w:color="auto"/>
          </w:divBdr>
        </w:div>
        <w:div w:id="778835200">
          <w:marLeft w:val="0"/>
          <w:marRight w:val="0"/>
          <w:marTop w:val="0"/>
          <w:marBottom w:val="0"/>
          <w:divBdr>
            <w:top w:val="none" w:sz="0" w:space="0" w:color="auto"/>
            <w:left w:val="none" w:sz="0" w:space="0" w:color="auto"/>
            <w:bottom w:val="none" w:sz="0" w:space="0" w:color="auto"/>
            <w:right w:val="none" w:sz="0" w:space="0" w:color="auto"/>
          </w:divBdr>
        </w:div>
        <w:div w:id="846560309">
          <w:marLeft w:val="0"/>
          <w:marRight w:val="0"/>
          <w:marTop w:val="0"/>
          <w:marBottom w:val="0"/>
          <w:divBdr>
            <w:top w:val="none" w:sz="0" w:space="0" w:color="auto"/>
            <w:left w:val="none" w:sz="0" w:space="0" w:color="auto"/>
            <w:bottom w:val="none" w:sz="0" w:space="0" w:color="auto"/>
            <w:right w:val="none" w:sz="0" w:space="0" w:color="auto"/>
          </w:divBdr>
        </w:div>
        <w:div w:id="92799986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810</TotalTime>
  <Pages>4</Pages>
  <Words>1753</Words>
  <Characters>9994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Jerusalem &amp; Israel</vt:lpstr>
    </vt:vector>
  </TitlesOfParts>
  <Company/>
  <LinksUpToDate>false</LinksUpToDate>
  <CharactersWithSpaces>11724</CharactersWithSpaces>
  <SharedDoc>false</SharedDoc>
  <HLinks>
    <vt:vector size="6" baseType="variant">
      <vt:variant>
        <vt:i4>6160492</vt:i4>
      </vt:variant>
      <vt:variant>
        <vt:i4>-1</vt:i4>
      </vt:variant>
      <vt:variant>
        <vt:i4>1026</vt:i4>
      </vt:variant>
      <vt:variant>
        <vt:i4>1</vt:i4>
      </vt:variant>
      <vt:variant>
        <vt:lpwstr>Old City by night, Mt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Jerusalem &amp; Israel</dc:title>
  <dc:subject/>
  <dc:creator>Douglas Kenning</dc:creator>
  <cp:keywords/>
  <cp:lastModifiedBy>Douglas Kenning</cp:lastModifiedBy>
  <cp:revision>26</cp:revision>
  <cp:lastPrinted>2011-04-16T07:31:00Z</cp:lastPrinted>
  <dcterms:created xsi:type="dcterms:W3CDTF">2022-10-16T17:13:00Z</dcterms:created>
  <dcterms:modified xsi:type="dcterms:W3CDTF">2023-01-06T23:59:00Z</dcterms:modified>
</cp:coreProperties>
</file>